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6820AE" w:rsidRDefault="0028588C" w:rsidP="0028588C">
      <w:pPr>
        <w:jc w:val="center"/>
        <w:rPr>
          <w:b/>
          <w:bCs/>
          <w:noProof/>
          <w:szCs w:val="24"/>
        </w:rPr>
      </w:pPr>
      <w:r w:rsidRPr="006820AE">
        <w:rPr>
          <w:b/>
          <w:bCs/>
          <w:noProof/>
          <w:szCs w:val="24"/>
        </w:rPr>
        <w:t>T.C</w:t>
      </w:r>
    </w:p>
    <w:p w:rsidR="0028588C" w:rsidRPr="006820AE" w:rsidRDefault="00D40F9A" w:rsidP="0028588C">
      <w:pPr>
        <w:jc w:val="center"/>
        <w:rPr>
          <w:b/>
          <w:bCs/>
          <w:noProof/>
          <w:szCs w:val="24"/>
        </w:rPr>
      </w:pPr>
      <w:r w:rsidRPr="006820AE">
        <w:rPr>
          <w:b/>
          <w:bCs/>
          <w:noProof/>
          <w:szCs w:val="24"/>
        </w:rPr>
        <w:t xml:space="preserve">YENİMAHALLE </w:t>
      </w:r>
      <w:r w:rsidR="0028588C" w:rsidRPr="006820AE">
        <w:rPr>
          <w:b/>
          <w:bCs/>
          <w:noProof/>
          <w:szCs w:val="24"/>
        </w:rPr>
        <w:t>KAYMAKAMLIĞI</w:t>
      </w:r>
    </w:p>
    <w:p w:rsidR="0028588C" w:rsidRPr="00E22B8A" w:rsidRDefault="00D40F9A" w:rsidP="0028588C">
      <w:pPr>
        <w:jc w:val="center"/>
        <w:rPr>
          <w:b/>
          <w:bCs/>
          <w:noProof/>
          <w:szCs w:val="24"/>
        </w:rPr>
      </w:pPr>
      <w:r w:rsidRPr="006820AE">
        <w:rPr>
          <w:b/>
          <w:bCs/>
          <w:noProof/>
          <w:szCs w:val="24"/>
        </w:rPr>
        <w:t>BATIKENT ŞEVKET EVLİYAGİL MESLEKİ VE TEKNİK ANADOLU LİSESİ</w:t>
      </w:r>
      <w:r w:rsidR="0028588C" w:rsidRPr="006820AE">
        <w:rPr>
          <w:b/>
          <w:bCs/>
          <w:noProof/>
          <w:szCs w:val="24"/>
        </w:rPr>
        <w:t xml:space="preserve"> MÜDÜRLÜĞÜ</w:t>
      </w:r>
    </w:p>
    <w:p w:rsidR="0028588C" w:rsidRDefault="0028588C" w:rsidP="0028588C">
      <w:pPr>
        <w:jc w:val="center"/>
        <w:rPr>
          <w:b/>
          <w:bCs/>
          <w:noProof/>
          <w:szCs w:val="24"/>
        </w:rPr>
      </w:pPr>
    </w:p>
    <w:p w:rsidR="006820AE" w:rsidRPr="00A47F2F" w:rsidRDefault="006820AE" w:rsidP="0028588C">
      <w:pPr>
        <w:jc w:val="center"/>
        <w:rPr>
          <w:b/>
          <w:bCs/>
          <w:noProof/>
          <w:szCs w:val="24"/>
        </w:rPr>
      </w:pPr>
    </w:p>
    <w:p w:rsidR="0028588C" w:rsidRPr="00A47F2F" w:rsidRDefault="006820AE" w:rsidP="0028588C">
      <w:pPr>
        <w:jc w:val="center"/>
        <w:rPr>
          <w:b/>
          <w:bCs/>
          <w:noProof/>
          <w:szCs w:val="24"/>
        </w:rPr>
      </w:pPr>
      <w:r w:rsidRPr="006820AE">
        <w:rPr>
          <w:b/>
          <w:bCs/>
          <w:noProof/>
          <w:szCs w:val="24"/>
        </w:rPr>
        <w:drawing>
          <wp:inline distT="0" distB="0" distL="0" distR="0">
            <wp:extent cx="2643683" cy="2189722"/>
            <wp:effectExtent l="19050" t="0" r="4267" b="0"/>
            <wp:docPr id="14" name="Resim 2" descr="C:\Users\VTS\Downloads\SmartSelectImage_2018-12-26-21-5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TS\Downloads\SmartSelectImage_2018-12-26-21-57-24.png"/>
                    <pic:cNvPicPr>
                      <a:picLocks noChangeAspect="1" noChangeArrowheads="1"/>
                    </pic:cNvPicPr>
                  </pic:nvPicPr>
                  <pic:blipFill>
                    <a:blip r:embed="rId8" cstate="print"/>
                    <a:srcRect/>
                    <a:stretch>
                      <a:fillRect/>
                    </a:stretch>
                  </pic:blipFill>
                  <pic:spPr bwMode="auto">
                    <a:xfrm>
                      <a:off x="0" y="0"/>
                      <a:ext cx="2646714" cy="2192233"/>
                    </a:xfrm>
                    <a:prstGeom prst="rect">
                      <a:avLst/>
                    </a:prstGeom>
                    <a:noFill/>
                    <a:ln w="9525">
                      <a:noFill/>
                      <a:miter lim="800000"/>
                      <a:headEnd/>
                      <a:tailEnd/>
                    </a:ln>
                  </pic:spPr>
                </pic:pic>
              </a:graphicData>
            </a:graphic>
          </wp:inline>
        </w:drawing>
      </w: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EB5679" w:rsidRPr="00A47F2F">
        <w:rPr>
          <w:b/>
          <w:bCs/>
          <w:noProof/>
          <w:szCs w:val="24"/>
        </w:rPr>
        <w:lastRenderedPageBreak/>
        <w:drawing>
          <wp:inline distT="0" distB="0" distL="0" distR="0">
            <wp:extent cx="8823325" cy="5313045"/>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3325" cy="5313045"/>
                    </a:xfrm>
                    <a:prstGeom prst="rect">
                      <a:avLst/>
                    </a:prstGeom>
                    <a:noFill/>
                    <a:ln>
                      <a:noFill/>
                    </a:ln>
                  </pic:spPr>
                </pic:pic>
              </a:graphicData>
            </a:graphic>
          </wp:inline>
        </w:drawing>
      </w:r>
    </w:p>
    <w:p w:rsidR="00FB43DB" w:rsidRPr="00A47F2F" w:rsidRDefault="00FB43DB" w:rsidP="00673303">
      <w:pPr>
        <w:rPr>
          <w:b/>
          <w:bCs/>
          <w:noProof/>
          <w:szCs w:val="24"/>
        </w:rPr>
      </w:pPr>
    </w:p>
    <w:p w:rsidR="00DC3C73" w:rsidRPr="00A47F2F" w:rsidRDefault="008374DA" w:rsidP="00D40F9A">
      <w:pPr>
        <w:pStyle w:val="Balk1"/>
        <w:spacing w:after="0"/>
        <w:rPr>
          <w:sz w:val="24"/>
          <w:szCs w:val="24"/>
        </w:rPr>
      </w:pPr>
      <w:r w:rsidRPr="00A47F2F">
        <w:rPr>
          <w:bCs/>
          <w:noProof/>
          <w:sz w:val="24"/>
          <w:szCs w:val="24"/>
        </w:rPr>
        <w:br w:type="page"/>
      </w:r>
      <w:bookmarkStart w:id="0" w:name="_Toc531097530"/>
      <w:r w:rsidR="00A643E3">
        <w:rPr>
          <w:b w:val="0"/>
          <w:noProof/>
        </w:rPr>
        <w:lastRenderedPageBreak/>
        <w:drawing>
          <wp:anchor distT="0" distB="107950" distL="144145" distR="215900" simplePos="0" relativeHeight="251657216" behindDoc="1" locked="0" layoutInCell="1" allowOverlap="1">
            <wp:simplePos x="0" y="0"/>
            <wp:positionH relativeFrom="margin">
              <wp:posOffset>-14605</wp:posOffset>
            </wp:positionH>
            <wp:positionV relativeFrom="paragraph">
              <wp:posOffset>467360</wp:posOffset>
            </wp:positionV>
            <wp:extent cx="3192780" cy="2685415"/>
            <wp:effectExtent l="0" t="0" r="0" b="0"/>
            <wp:wrapTight wrapText="bothSides">
              <wp:wrapPolygon edited="0">
                <wp:start x="0" y="0"/>
                <wp:lineTo x="0" y="21452"/>
                <wp:lineTo x="21523" y="21452"/>
                <wp:lineTo x="21523" y="0"/>
                <wp:lineTo x="0" y="0"/>
              </wp:wrapPolygon>
            </wp:wrapTight>
            <wp:docPr id="12" name="Resim 4" descr="ÃZKAN NALBAN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ÃZKAN NALBANT ile ilgili gÃ¶rsel sonucu"/>
                    <pic:cNvPicPr>
                      <a:picLocks noChangeAspect="1" noChangeArrowheads="1"/>
                    </pic:cNvPicPr>
                  </pic:nvPicPr>
                  <pic:blipFill>
                    <a:blip r:embed="rId10" cstate="print"/>
                    <a:srcRect/>
                    <a:stretch>
                      <a:fillRect/>
                    </a:stretch>
                  </pic:blipFill>
                  <pic:spPr bwMode="auto">
                    <a:xfrm>
                      <a:off x="0" y="0"/>
                      <a:ext cx="3192780" cy="2685415"/>
                    </a:xfrm>
                    <a:prstGeom prst="rect">
                      <a:avLst/>
                    </a:prstGeom>
                    <a:noFill/>
                    <a:ln w="9525">
                      <a:noFill/>
                      <a:miter lim="800000"/>
                      <a:headEnd/>
                      <a:tailEnd/>
                    </a:ln>
                  </pic:spPr>
                </pic:pic>
              </a:graphicData>
            </a:graphic>
          </wp:anchor>
        </w:drawing>
      </w:r>
      <w:r w:rsidR="00BB57AE" w:rsidRPr="00A47F2F">
        <w:rPr>
          <w:szCs w:val="24"/>
        </w:rPr>
        <w:t>Sunuş</w:t>
      </w:r>
      <w:bookmarkEnd w:id="0"/>
    </w:p>
    <w:p w:rsidR="00A45AEA" w:rsidRPr="004B0E9A" w:rsidRDefault="00D40F9A" w:rsidP="00A643E3">
      <w:pPr>
        <w:spacing w:after="0" w:line="312" w:lineRule="auto"/>
        <w:ind w:firstLine="709"/>
        <w:jc w:val="both"/>
        <w:rPr>
          <w:szCs w:val="24"/>
        </w:rPr>
      </w:pPr>
      <w:r w:rsidRPr="004B0E9A">
        <w:rPr>
          <w:szCs w:val="24"/>
        </w:rPr>
        <w:t>2023 yılına kadar yürürlükte ka</w:t>
      </w:r>
      <w:r w:rsidR="00127382" w:rsidRPr="004B0E9A">
        <w:rPr>
          <w:szCs w:val="24"/>
        </w:rPr>
        <w:t>lacak olan stratejik planı</w:t>
      </w:r>
      <w:r w:rsidR="004B0E9A" w:rsidRPr="004B0E9A">
        <w:rPr>
          <w:szCs w:val="24"/>
        </w:rPr>
        <w:t xml:space="preserve">; </w:t>
      </w:r>
      <w:r w:rsidRPr="004B0E9A">
        <w:rPr>
          <w:szCs w:val="24"/>
        </w:rPr>
        <w:t>Batıkent Şevket Evliyagil MTAL kuruluş amaçları, iç ve dış paydaşların onu konumlandırması, MEB 2023 vizyonunun incelenmesi</w:t>
      </w:r>
      <w:r w:rsidR="00127382" w:rsidRPr="004B0E9A">
        <w:rPr>
          <w:szCs w:val="24"/>
        </w:rPr>
        <w:t xml:space="preserve">, </w:t>
      </w:r>
      <w:r w:rsidR="00190B6E" w:rsidRPr="004B0E9A">
        <w:rPr>
          <w:szCs w:val="24"/>
        </w:rPr>
        <w:t>GZTF</w:t>
      </w:r>
      <w:r w:rsidR="00D00EE8" w:rsidRPr="004B0E9A">
        <w:rPr>
          <w:szCs w:val="24"/>
        </w:rPr>
        <w:t>,</w:t>
      </w:r>
      <w:r w:rsidR="00190B6E" w:rsidRPr="004B0E9A">
        <w:rPr>
          <w:szCs w:val="24"/>
        </w:rPr>
        <w:t xml:space="preserve"> PESTLE ve paydaş </w:t>
      </w:r>
      <w:r w:rsidR="00127382" w:rsidRPr="004B0E9A">
        <w:rPr>
          <w:szCs w:val="24"/>
        </w:rPr>
        <w:t>an</w:t>
      </w:r>
      <w:r w:rsidR="00190B6E" w:rsidRPr="004B0E9A">
        <w:rPr>
          <w:szCs w:val="24"/>
        </w:rPr>
        <w:t>ketleri analiz</w:t>
      </w:r>
      <w:r w:rsidRPr="004B0E9A">
        <w:rPr>
          <w:szCs w:val="24"/>
        </w:rPr>
        <w:t xml:space="preserve"> sonuçlarından yola çık</w:t>
      </w:r>
      <w:r w:rsidR="00127382" w:rsidRPr="004B0E9A">
        <w:rPr>
          <w:szCs w:val="24"/>
        </w:rPr>
        <w:t>ıl</w:t>
      </w:r>
      <w:r w:rsidRPr="004B0E9A">
        <w:rPr>
          <w:szCs w:val="24"/>
        </w:rPr>
        <w:t xml:space="preserve">arak </w:t>
      </w:r>
      <w:r w:rsidR="00127382" w:rsidRPr="004B0E9A">
        <w:rPr>
          <w:szCs w:val="24"/>
        </w:rPr>
        <w:t xml:space="preserve">okulumuzun </w:t>
      </w:r>
      <w:r w:rsidR="00A45AEA" w:rsidRPr="004B0E9A">
        <w:rPr>
          <w:szCs w:val="24"/>
        </w:rPr>
        <w:t>2019-2023</w:t>
      </w:r>
      <w:r w:rsidR="00127382" w:rsidRPr="004B0E9A">
        <w:rPr>
          <w:szCs w:val="24"/>
        </w:rPr>
        <w:t xml:space="preserve"> st</w:t>
      </w:r>
      <w:r w:rsidR="00A45AEA" w:rsidRPr="004B0E9A">
        <w:rPr>
          <w:szCs w:val="24"/>
        </w:rPr>
        <w:t>ratejik planını hazırladık.</w:t>
      </w:r>
      <w:r w:rsidR="00127382" w:rsidRPr="004B0E9A">
        <w:rPr>
          <w:szCs w:val="24"/>
        </w:rPr>
        <w:t xml:space="preserve"> Her yıl için ayrı ayrı gelişim planı hazırlanarak süreç etkin bir şekilde izlen</w:t>
      </w:r>
      <w:r w:rsidR="00EB1C59" w:rsidRPr="004B0E9A">
        <w:rPr>
          <w:szCs w:val="24"/>
        </w:rPr>
        <w:t>meye çalışılacaktır.</w:t>
      </w:r>
    </w:p>
    <w:p w:rsidR="004B0E9A" w:rsidRPr="004B0E9A" w:rsidRDefault="004B0E9A" w:rsidP="00A643E3">
      <w:pPr>
        <w:spacing w:after="0" w:line="312" w:lineRule="auto"/>
        <w:ind w:firstLine="709"/>
        <w:jc w:val="both"/>
        <w:rPr>
          <w:szCs w:val="24"/>
        </w:rPr>
      </w:pPr>
      <w:r w:rsidRPr="004B0E9A">
        <w:rPr>
          <w:szCs w:val="24"/>
        </w:rPr>
        <w:t>Stratejik yönetim yaklaşımı ve toplam kalite yönetimi sonucunda hazırlanan beş yıllık stratejik planlama; ekip ruhuyla tüm paydaşların uyum içinde koordineli çalışmaları sonucunda vatanını, milletimi seven; mutlu, huzurlu, ilkeli, başarılı öğrenciler olarak yetişmelerini sağlamaktır.</w:t>
      </w:r>
    </w:p>
    <w:p w:rsidR="00D40F9A" w:rsidRPr="004B0E9A" w:rsidRDefault="00D40F9A" w:rsidP="00A643E3">
      <w:pPr>
        <w:spacing w:after="0" w:line="312" w:lineRule="auto"/>
        <w:ind w:firstLine="709"/>
        <w:jc w:val="both"/>
        <w:rPr>
          <w:szCs w:val="24"/>
        </w:rPr>
      </w:pPr>
      <w:r w:rsidRPr="004B0E9A">
        <w:rPr>
          <w:szCs w:val="24"/>
        </w:rPr>
        <w:t>Öncü bir kurum olarak ilçemiz ve ilimizde yenilikleri üreten açık ve dışa dönük stratejimizle, ilkeli tutumumuzla gözde okullar arasındaki yerimizi almak, toplumun taleplerine karşı duyarlı, katılımcılığa önem veren, hedef ve önceliklerini netleştirmiş, şeffaf ve etkin bir kurum yapılanmasının gereği olarak stratejik yönetim yaklaşımı benimsenmiştir.</w:t>
      </w:r>
    </w:p>
    <w:p w:rsidR="00D40F9A" w:rsidRPr="004B0E9A" w:rsidRDefault="00341965" w:rsidP="00A643E3">
      <w:pPr>
        <w:spacing w:after="0" w:line="312" w:lineRule="auto"/>
        <w:ind w:firstLine="709"/>
        <w:jc w:val="both"/>
        <w:rPr>
          <w:szCs w:val="24"/>
        </w:rPr>
      </w:pPr>
      <w:r w:rsidRPr="004B0E9A">
        <w:rPr>
          <w:szCs w:val="24"/>
        </w:rPr>
        <w:t>2019-2023 Stratejik Planının belirlenen amaç ve hedeflerine</w:t>
      </w:r>
      <w:r w:rsidR="006820AE" w:rsidRPr="004B0E9A">
        <w:rPr>
          <w:szCs w:val="24"/>
        </w:rPr>
        <w:t xml:space="preserve"> ulaşabilmemiz için okulumuzun</w:t>
      </w:r>
      <w:r w:rsidRPr="004B0E9A">
        <w:rPr>
          <w:szCs w:val="24"/>
        </w:rPr>
        <w:t xml:space="preserve"> gelişme ve kurumsallaşma süreçlerine önemli katkılar sağlayacağına inanıyorum. Bu nedenle çalışmaların gerçekleşmesinde emeği geçen herkese teşekkür ederim. Bu çalışmaların uygulamaya konması ile okulumuzun eğitim seviyesini, başarılarını çok ileri düzeylere taşıyacağına ve yine bu planın, okulumuzun daha hızlı gelişerek mensubu olmaktan onur duyulan bir kurum haline gelmesine büyük katkı sağlayacağına olan içten inancımla başarılar dilerim.</w:t>
      </w:r>
    </w:p>
    <w:p w:rsidR="00D40F9A" w:rsidRPr="004B0E9A" w:rsidRDefault="00D40F9A" w:rsidP="00A643E3">
      <w:pPr>
        <w:spacing w:after="0" w:line="240" w:lineRule="auto"/>
        <w:ind w:left="9202" w:firstLine="709"/>
        <w:rPr>
          <w:szCs w:val="24"/>
        </w:rPr>
      </w:pPr>
      <w:r w:rsidRPr="004B0E9A">
        <w:rPr>
          <w:szCs w:val="24"/>
        </w:rPr>
        <w:t>Özkan NALBANT</w:t>
      </w:r>
    </w:p>
    <w:p w:rsidR="00A47F2F" w:rsidRPr="004B0E9A" w:rsidRDefault="00D40F9A" w:rsidP="00A643E3">
      <w:pPr>
        <w:spacing w:after="0" w:line="240" w:lineRule="auto"/>
        <w:ind w:left="9202" w:firstLine="709"/>
        <w:rPr>
          <w:rFonts w:eastAsia="Adobe Garamond Pro Bold"/>
          <w:szCs w:val="24"/>
        </w:rPr>
      </w:pPr>
      <w:r w:rsidRPr="004B0E9A">
        <w:rPr>
          <w:szCs w:val="24"/>
        </w:rPr>
        <w:t xml:space="preserve">   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644247" w:rsidP="00D40F9A">
      <w:pPr>
        <w:pStyle w:val="T1"/>
        <w:rPr>
          <w:noProof/>
          <w:sz w:val="22"/>
          <w:szCs w:val="22"/>
        </w:rPr>
      </w:pPr>
      <w:r w:rsidRPr="00644247">
        <w:rPr>
          <w:i/>
          <w:iCs/>
          <w:szCs w:val="24"/>
        </w:rPr>
        <w:fldChar w:fldCharType="begin"/>
      </w:r>
      <w:r w:rsidR="008D4E73">
        <w:rPr>
          <w:i/>
          <w:iCs/>
          <w:szCs w:val="24"/>
        </w:rPr>
        <w:instrText xml:space="preserve"> TOC \o "1-2" \h \z \u </w:instrText>
      </w:r>
      <w:r w:rsidRPr="00644247">
        <w:rPr>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A643E3">
          <w:rPr>
            <w:noProof/>
            <w:webHidden/>
          </w:rPr>
          <w:t>3</w:t>
        </w:r>
        <w:r>
          <w:rPr>
            <w:noProof/>
            <w:webHidden/>
          </w:rPr>
          <w:fldChar w:fldCharType="end"/>
        </w:r>
      </w:hyperlink>
    </w:p>
    <w:p w:rsidR="00373590" w:rsidRPr="007B0250" w:rsidRDefault="00644247" w:rsidP="00D40F9A">
      <w:pPr>
        <w:pStyle w:val="T1"/>
        <w:rPr>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A643E3">
          <w:rPr>
            <w:noProof/>
            <w:webHidden/>
          </w:rPr>
          <w:t>4</w:t>
        </w:r>
        <w:r>
          <w:rPr>
            <w:noProof/>
            <w:webHidden/>
          </w:rPr>
          <w:fldChar w:fldCharType="end"/>
        </w:r>
      </w:hyperlink>
    </w:p>
    <w:p w:rsidR="00373590" w:rsidRPr="007B0250" w:rsidRDefault="00644247" w:rsidP="00D40F9A">
      <w:pPr>
        <w:pStyle w:val="T1"/>
        <w:rPr>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A643E3">
          <w:rPr>
            <w:noProof/>
            <w:webHidden/>
          </w:rPr>
          <w:t>5</w:t>
        </w:r>
        <w:r>
          <w:rPr>
            <w:noProof/>
            <w:webHidden/>
          </w:rPr>
          <w:fldChar w:fldCharType="end"/>
        </w:r>
      </w:hyperlink>
    </w:p>
    <w:p w:rsidR="00373590" w:rsidRPr="007B0250" w:rsidRDefault="00644247" w:rsidP="00D40F9A">
      <w:pPr>
        <w:pStyle w:val="T1"/>
        <w:rPr>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A643E3">
          <w:rPr>
            <w:noProof/>
            <w:webHidden/>
          </w:rPr>
          <w:t>7</w:t>
        </w:r>
        <w:r>
          <w:rPr>
            <w:noProof/>
            <w:webHidden/>
          </w:rPr>
          <w:fldChar w:fldCharType="end"/>
        </w:r>
      </w:hyperlink>
    </w:p>
    <w:p w:rsidR="00373590" w:rsidRPr="007B0250" w:rsidRDefault="00644247">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A643E3">
          <w:rPr>
            <w:noProof/>
            <w:webHidden/>
          </w:rPr>
          <w:t>7</w:t>
        </w:r>
        <w:r>
          <w:rPr>
            <w:noProof/>
            <w:webHidden/>
          </w:rPr>
          <w:fldChar w:fldCharType="end"/>
        </w:r>
      </w:hyperlink>
    </w:p>
    <w:p w:rsidR="00373590" w:rsidRPr="007B0250" w:rsidRDefault="00644247">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A643E3">
          <w:rPr>
            <w:noProof/>
            <w:webHidden/>
          </w:rPr>
          <w:t>8</w:t>
        </w:r>
        <w:r>
          <w:rPr>
            <w:noProof/>
            <w:webHidden/>
          </w:rPr>
          <w:fldChar w:fldCharType="end"/>
        </w:r>
      </w:hyperlink>
    </w:p>
    <w:p w:rsidR="00373590" w:rsidRPr="007B0250" w:rsidRDefault="00644247">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A643E3">
          <w:rPr>
            <w:noProof/>
            <w:webHidden/>
          </w:rPr>
          <w:t>13</w:t>
        </w:r>
        <w:r>
          <w:rPr>
            <w:noProof/>
            <w:webHidden/>
          </w:rPr>
          <w:fldChar w:fldCharType="end"/>
        </w:r>
      </w:hyperlink>
    </w:p>
    <w:p w:rsidR="00373590" w:rsidRPr="007B0250" w:rsidRDefault="00644247">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A643E3">
          <w:rPr>
            <w:noProof/>
            <w:webHidden/>
          </w:rPr>
          <w:t>17</w:t>
        </w:r>
        <w:r>
          <w:rPr>
            <w:noProof/>
            <w:webHidden/>
          </w:rPr>
          <w:fldChar w:fldCharType="end"/>
        </w:r>
      </w:hyperlink>
    </w:p>
    <w:p w:rsidR="00373590" w:rsidRPr="007B0250" w:rsidRDefault="00644247">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A643E3">
          <w:rPr>
            <w:noProof/>
            <w:webHidden/>
          </w:rPr>
          <w:t>27</w:t>
        </w:r>
        <w:r>
          <w:rPr>
            <w:noProof/>
            <w:webHidden/>
          </w:rPr>
          <w:fldChar w:fldCharType="end"/>
        </w:r>
      </w:hyperlink>
    </w:p>
    <w:p w:rsidR="00373590" w:rsidRPr="007B0250" w:rsidRDefault="00644247" w:rsidP="00D40F9A">
      <w:pPr>
        <w:pStyle w:val="T1"/>
        <w:rPr>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A643E3">
          <w:rPr>
            <w:noProof/>
            <w:webHidden/>
          </w:rPr>
          <w:t>28</w:t>
        </w:r>
        <w:r>
          <w:rPr>
            <w:noProof/>
            <w:webHidden/>
          </w:rPr>
          <w:fldChar w:fldCharType="end"/>
        </w:r>
      </w:hyperlink>
    </w:p>
    <w:p w:rsidR="00373590" w:rsidRPr="007B0250" w:rsidRDefault="00644247">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A643E3">
          <w:rPr>
            <w:noProof/>
            <w:webHidden/>
          </w:rPr>
          <w:t>28</w:t>
        </w:r>
        <w:r>
          <w:rPr>
            <w:noProof/>
            <w:webHidden/>
          </w:rPr>
          <w:fldChar w:fldCharType="end"/>
        </w:r>
      </w:hyperlink>
    </w:p>
    <w:p w:rsidR="00373590" w:rsidRPr="007B0250" w:rsidRDefault="00644247">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A643E3">
          <w:rPr>
            <w:noProof/>
            <w:webHidden/>
          </w:rPr>
          <w:t>28</w:t>
        </w:r>
        <w:r>
          <w:rPr>
            <w:noProof/>
            <w:webHidden/>
          </w:rPr>
          <w:fldChar w:fldCharType="end"/>
        </w:r>
      </w:hyperlink>
    </w:p>
    <w:p w:rsidR="00373590" w:rsidRPr="007B0250" w:rsidRDefault="00644247">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A643E3">
          <w:rPr>
            <w:noProof/>
            <w:webHidden/>
          </w:rPr>
          <w:t>28</w:t>
        </w:r>
        <w:r>
          <w:rPr>
            <w:noProof/>
            <w:webHidden/>
          </w:rPr>
          <w:fldChar w:fldCharType="end"/>
        </w:r>
      </w:hyperlink>
    </w:p>
    <w:p w:rsidR="00373590" w:rsidRPr="007B0250" w:rsidRDefault="00644247" w:rsidP="00D40F9A">
      <w:pPr>
        <w:pStyle w:val="T1"/>
        <w:rPr>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A643E3">
          <w:rPr>
            <w:noProof/>
            <w:webHidden/>
          </w:rPr>
          <w:t>29</w:t>
        </w:r>
        <w:r>
          <w:rPr>
            <w:noProof/>
            <w:webHidden/>
          </w:rPr>
          <w:fldChar w:fldCharType="end"/>
        </w:r>
      </w:hyperlink>
    </w:p>
    <w:p w:rsidR="00373590" w:rsidRPr="007B0250" w:rsidRDefault="00644247">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A643E3">
          <w:rPr>
            <w:noProof/>
            <w:webHidden/>
          </w:rPr>
          <w:t>30</w:t>
        </w:r>
        <w:r>
          <w:rPr>
            <w:noProof/>
            <w:webHidden/>
          </w:rPr>
          <w:fldChar w:fldCharType="end"/>
        </w:r>
      </w:hyperlink>
    </w:p>
    <w:p w:rsidR="00373590" w:rsidRPr="007B0250" w:rsidRDefault="00644247">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A643E3">
          <w:rPr>
            <w:noProof/>
            <w:webHidden/>
          </w:rPr>
          <w:t>31</w:t>
        </w:r>
        <w:r>
          <w:rPr>
            <w:noProof/>
            <w:webHidden/>
          </w:rPr>
          <w:fldChar w:fldCharType="end"/>
        </w:r>
      </w:hyperlink>
    </w:p>
    <w:p w:rsidR="00373590" w:rsidRPr="007B0250" w:rsidRDefault="00644247">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A643E3">
          <w:rPr>
            <w:noProof/>
            <w:webHidden/>
          </w:rPr>
          <w:t>33</w:t>
        </w:r>
        <w:r>
          <w:rPr>
            <w:noProof/>
            <w:webHidden/>
          </w:rPr>
          <w:fldChar w:fldCharType="end"/>
        </w:r>
      </w:hyperlink>
    </w:p>
    <w:p w:rsidR="00373590" w:rsidRPr="007B0250" w:rsidRDefault="00644247" w:rsidP="00D40F9A">
      <w:pPr>
        <w:pStyle w:val="T1"/>
        <w:rPr>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A643E3">
          <w:rPr>
            <w:noProof/>
            <w:webHidden/>
          </w:rPr>
          <w:t>33</w:t>
        </w:r>
        <w:r>
          <w:rPr>
            <w:noProof/>
            <w:webHidden/>
          </w:rPr>
          <w:fldChar w:fldCharType="end"/>
        </w:r>
      </w:hyperlink>
    </w:p>
    <w:p w:rsidR="00373590" w:rsidRPr="007B0250" w:rsidRDefault="00644247" w:rsidP="00D40F9A">
      <w:pPr>
        <w:pStyle w:val="T1"/>
        <w:rPr>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A643E3">
          <w:rPr>
            <w:b w:val="0"/>
            <w:bCs w:val="0"/>
            <w:noProof/>
            <w:webHidden/>
          </w:rPr>
          <w:t>Hata! Yer işareti tanımlanmamış.</w:t>
        </w:r>
        <w:r>
          <w:rPr>
            <w:noProof/>
            <w:webHidden/>
          </w:rPr>
          <w:fldChar w:fldCharType="end"/>
        </w:r>
      </w:hyperlink>
    </w:p>
    <w:p w:rsidR="00E648E1" w:rsidRPr="00A47F2F" w:rsidRDefault="00644247">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p w:rsidR="00E61495" w:rsidRPr="00E61495" w:rsidRDefault="00E61495" w:rsidP="00E61495">
      <w:pPr>
        <w:pStyle w:val="Balk1"/>
        <w:spacing w:before="320" w:after="80"/>
      </w:pPr>
      <w:r>
        <w:tab/>
      </w:r>
      <w:r w:rsidRPr="00E61495">
        <w:rPr>
          <w:sz w:val="24"/>
          <w:szCs w:val="24"/>
        </w:rPr>
        <w:t>GİRİŞ</w:t>
      </w:r>
      <w:r>
        <w:t>:</w:t>
      </w:r>
    </w:p>
    <w:bookmarkEnd w:id="9"/>
    <w:p w:rsidR="00E61495" w:rsidRDefault="00E61495" w:rsidP="00E61495">
      <w:pPr>
        <w:autoSpaceDE w:val="0"/>
        <w:autoSpaceDN w:val="0"/>
        <w:adjustRightInd w:val="0"/>
        <w:spacing w:after="0"/>
        <w:ind w:firstLine="708"/>
        <w:jc w:val="right"/>
        <w:rPr>
          <w:szCs w:val="24"/>
        </w:rPr>
      </w:pPr>
    </w:p>
    <w:p w:rsidR="00E61495" w:rsidRDefault="00E61495" w:rsidP="00E61495">
      <w:pPr>
        <w:pStyle w:val="Balk1"/>
        <w:spacing w:before="320" w:after="80"/>
        <w:ind w:firstLine="708"/>
        <w:rPr>
          <w:szCs w:val="24"/>
        </w:rPr>
      </w:pPr>
      <w:r w:rsidRPr="00E61495">
        <w:rPr>
          <w:sz w:val="24"/>
          <w:szCs w:val="24"/>
        </w:rPr>
        <w:t>PLANHAZIRLIKSÜRECİ</w:t>
      </w:r>
      <w:r>
        <w:rPr>
          <w:szCs w:val="24"/>
        </w:rPr>
        <w:t>:</w:t>
      </w:r>
    </w:p>
    <w:p w:rsidR="00E61495" w:rsidRPr="00E61495" w:rsidRDefault="00E61495" w:rsidP="00E61495">
      <w:pPr>
        <w:autoSpaceDE w:val="0"/>
        <w:autoSpaceDN w:val="0"/>
        <w:adjustRightInd w:val="0"/>
        <w:spacing w:after="0"/>
        <w:ind w:firstLine="708"/>
        <w:jc w:val="both"/>
        <w:rPr>
          <w:szCs w:val="24"/>
        </w:rPr>
      </w:pPr>
      <w:r w:rsidRPr="00E61495">
        <w:rPr>
          <w:szCs w:val="24"/>
        </w:rPr>
        <w:t xml:space="preserve">Stratejik planlama sürecinde yapılan çalışmalar “ Yasal Çerçeve, Hazırlık Dönemi, Eğitim Dönemi, Planın Hazırlanması, Planın Uygulanması, İzleme ve Değerlendirme” olmak üzere altı bölümde toplanmıştır. Bütün çalışmaları yürütmek adına hazırlık programı oluşturulmuş kurullar ve ekipler kurulmuştur. </w:t>
      </w:r>
    </w:p>
    <w:p w:rsidR="00E61495" w:rsidRPr="00E61495" w:rsidRDefault="00E61495" w:rsidP="00E61495">
      <w:pPr>
        <w:autoSpaceDE w:val="0"/>
        <w:autoSpaceDN w:val="0"/>
        <w:adjustRightInd w:val="0"/>
        <w:spacing w:after="0"/>
        <w:ind w:firstLine="708"/>
        <w:jc w:val="both"/>
        <w:rPr>
          <w:szCs w:val="24"/>
        </w:rPr>
      </w:pPr>
      <w:r w:rsidRPr="00E61495">
        <w:rPr>
          <w:szCs w:val="24"/>
        </w:rPr>
        <w:t xml:space="preserve">• Hazırlık Programı Oluşturulması </w:t>
      </w:r>
    </w:p>
    <w:p w:rsidR="00E61495" w:rsidRPr="00E61495" w:rsidRDefault="00E61495" w:rsidP="00E61495">
      <w:pPr>
        <w:autoSpaceDE w:val="0"/>
        <w:autoSpaceDN w:val="0"/>
        <w:adjustRightInd w:val="0"/>
        <w:spacing w:after="0"/>
        <w:ind w:firstLine="708"/>
        <w:jc w:val="both"/>
        <w:rPr>
          <w:szCs w:val="24"/>
        </w:rPr>
      </w:pPr>
      <w:r w:rsidRPr="00E61495">
        <w:rPr>
          <w:szCs w:val="24"/>
        </w:rPr>
        <w:t>• Strateji Geliştirme Üst Kurulunun Oluşturulması</w:t>
      </w:r>
    </w:p>
    <w:p w:rsidR="00E61495" w:rsidRPr="00E61495" w:rsidRDefault="00E61495" w:rsidP="00E61495">
      <w:pPr>
        <w:autoSpaceDE w:val="0"/>
        <w:autoSpaceDN w:val="0"/>
        <w:adjustRightInd w:val="0"/>
        <w:spacing w:after="0"/>
        <w:ind w:firstLine="708"/>
        <w:jc w:val="both"/>
        <w:rPr>
          <w:szCs w:val="24"/>
        </w:rPr>
      </w:pPr>
    </w:p>
    <w:p w:rsidR="00126792" w:rsidRDefault="00126792" w:rsidP="00E61495">
      <w:pPr>
        <w:autoSpaceDE w:val="0"/>
        <w:autoSpaceDN w:val="0"/>
        <w:adjustRightInd w:val="0"/>
        <w:spacing w:after="0"/>
        <w:ind w:firstLine="708"/>
        <w:jc w:val="both"/>
        <w:rPr>
          <w:rFonts w:eastAsia="SimSun"/>
          <w:b/>
          <w:color w:val="00B0F0"/>
          <w:szCs w:val="24"/>
        </w:rPr>
      </w:pPr>
    </w:p>
    <w:p w:rsidR="00126792" w:rsidRDefault="00126792" w:rsidP="00E61495">
      <w:pPr>
        <w:autoSpaceDE w:val="0"/>
        <w:autoSpaceDN w:val="0"/>
        <w:adjustRightInd w:val="0"/>
        <w:spacing w:after="0"/>
        <w:ind w:firstLine="708"/>
        <w:jc w:val="both"/>
        <w:rPr>
          <w:rFonts w:eastAsia="SimSun"/>
          <w:b/>
          <w:color w:val="00B0F0"/>
          <w:szCs w:val="24"/>
        </w:rPr>
      </w:pPr>
    </w:p>
    <w:p w:rsidR="00126792" w:rsidRDefault="00126792" w:rsidP="00E61495">
      <w:pPr>
        <w:autoSpaceDE w:val="0"/>
        <w:autoSpaceDN w:val="0"/>
        <w:adjustRightInd w:val="0"/>
        <w:spacing w:after="0"/>
        <w:ind w:firstLine="708"/>
        <w:jc w:val="both"/>
        <w:rPr>
          <w:rFonts w:eastAsia="SimSun"/>
          <w:b/>
          <w:color w:val="00B0F0"/>
          <w:szCs w:val="24"/>
        </w:rPr>
      </w:pPr>
    </w:p>
    <w:p w:rsidR="00126792" w:rsidRDefault="00126792" w:rsidP="00E61495">
      <w:pPr>
        <w:autoSpaceDE w:val="0"/>
        <w:autoSpaceDN w:val="0"/>
        <w:adjustRightInd w:val="0"/>
        <w:spacing w:after="0"/>
        <w:ind w:firstLine="708"/>
        <w:jc w:val="both"/>
        <w:rPr>
          <w:rFonts w:eastAsia="SimSun"/>
          <w:b/>
          <w:color w:val="00B0F0"/>
          <w:szCs w:val="24"/>
        </w:rPr>
      </w:pPr>
    </w:p>
    <w:p w:rsidR="00126792" w:rsidRDefault="00126792" w:rsidP="00E61495">
      <w:pPr>
        <w:autoSpaceDE w:val="0"/>
        <w:autoSpaceDN w:val="0"/>
        <w:adjustRightInd w:val="0"/>
        <w:spacing w:after="0"/>
        <w:ind w:firstLine="708"/>
        <w:jc w:val="both"/>
        <w:rPr>
          <w:rFonts w:eastAsia="SimSun"/>
          <w:b/>
          <w:color w:val="00B0F0"/>
          <w:szCs w:val="24"/>
        </w:rPr>
      </w:pPr>
    </w:p>
    <w:p w:rsidR="00126792" w:rsidRDefault="00126792" w:rsidP="00E61495">
      <w:pPr>
        <w:autoSpaceDE w:val="0"/>
        <w:autoSpaceDN w:val="0"/>
        <w:adjustRightInd w:val="0"/>
        <w:spacing w:after="0"/>
        <w:ind w:firstLine="708"/>
        <w:jc w:val="both"/>
        <w:rPr>
          <w:rFonts w:eastAsia="SimSun"/>
          <w:b/>
          <w:color w:val="00B0F0"/>
          <w:szCs w:val="24"/>
        </w:rPr>
      </w:pPr>
    </w:p>
    <w:p w:rsidR="00126792" w:rsidRDefault="00126792" w:rsidP="00E61495">
      <w:pPr>
        <w:autoSpaceDE w:val="0"/>
        <w:autoSpaceDN w:val="0"/>
        <w:adjustRightInd w:val="0"/>
        <w:spacing w:after="0"/>
        <w:ind w:firstLine="708"/>
        <w:jc w:val="both"/>
        <w:rPr>
          <w:rFonts w:eastAsia="SimSun"/>
          <w:b/>
          <w:color w:val="00B0F0"/>
          <w:szCs w:val="24"/>
        </w:rPr>
      </w:pPr>
    </w:p>
    <w:p w:rsidR="00126792" w:rsidRDefault="00126792" w:rsidP="00E61495">
      <w:pPr>
        <w:autoSpaceDE w:val="0"/>
        <w:autoSpaceDN w:val="0"/>
        <w:adjustRightInd w:val="0"/>
        <w:spacing w:after="0"/>
        <w:ind w:firstLine="708"/>
        <w:jc w:val="both"/>
        <w:rPr>
          <w:rFonts w:eastAsia="SimSun"/>
          <w:b/>
          <w:color w:val="00B0F0"/>
          <w:szCs w:val="24"/>
        </w:rPr>
      </w:pPr>
    </w:p>
    <w:p w:rsidR="00126792" w:rsidRDefault="00126792" w:rsidP="00E61495">
      <w:pPr>
        <w:autoSpaceDE w:val="0"/>
        <w:autoSpaceDN w:val="0"/>
        <w:adjustRightInd w:val="0"/>
        <w:spacing w:after="0"/>
        <w:ind w:firstLine="708"/>
        <w:jc w:val="both"/>
        <w:rPr>
          <w:rFonts w:eastAsia="SimSun"/>
          <w:b/>
          <w:color w:val="00B0F0"/>
          <w:szCs w:val="24"/>
        </w:rPr>
      </w:pPr>
    </w:p>
    <w:p w:rsidR="00126792" w:rsidRDefault="00126792" w:rsidP="00E61495">
      <w:pPr>
        <w:autoSpaceDE w:val="0"/>
        <w:autoSpaceDN w:val="0"/>
        <w:adjustRightInd w:val="0"/>
        <w:spacing w:after="0"/>
        <w:ind w:firstLine="708"/>
        <w:jc w:val="both"/>
        <w:rPr>
          <w:rFonts w:eastAsia="SimSun"/>
          <w:b/>
          <w:color w:val="00B0F0"/>
          <w:szCs w:val="24"/>
        </w:rPr>
      </w:pPr>
    </w:p>
    <w:p w:rsidR="00126792" w:rsidRDefault="00126792" w:rsidP="00E61495">
      <w:pPr>
        <w:autoSpaceDE w:val="0"/>
        <w:autoSpaceDN w:val="0"/>
        <w:adjustRightInd w:val="0"/>
        <w:spacing w:after="0"/>
        <w:ind w:firstLine="708"/>
        <w:jc w:val="both"/>
        <w:rPr>
          <w:rFonts w:eastAsia="SimSun"/>
          <w:b/>
          <w:color w:val="00B0F0"/>
          <w:szCs w:val="24"/>
        </w:rPr>
      </w:pPr>
    </w:p>
    <w:p w:rsidR="00E61495" w:rsidRPr="00E61495" w:rsidRDefault="00E61495" w:rsidP="00E61495">
      <w:pPr>
        <w:autoSpaceDE w:val="0"/>
        <w:autoSpaceDN w:val="0"/>
        <w:adjustRightInd w:val="0"/>
        <w:spacing w:after="0"/>
        <w:ind w:firstLine="708"/>
        <w:jc w:val="both"/>
        <w:rPr>
          <w:rFonts w:eastAsia="SimSun"/>
          <w:b/>
          <w:color w:val="00B0F0"/>
          <w:szCs w:val="24"/>
        </w:rPr>
      </w:pPr>
      <w:r w:rsidRPr="00E61495">
        <w:rPr>
          <w:rFonts w:eastAsia="SimSun"/>
          <w:b/>
          <w:color w:val="00B0F0"/>
          <w:szCs w:val="24"/>
        </w:rPr>
        <w:lastRenderedPageBreak/>
        <w:t>STRATEJİK PLAN İLE İLGİLİ OLUŞTURULAN KURUL VE EKİPLER</w:t>
      </w:r>
    </w:p>
    <w:p w:rsidR="00E61495" w:rsidRDefault="00E61495" w:rsidP="00E61495">
      <w:pPr>
        <w:autoSpaceDE w:val="0"/>
        <w:autoSpaceDN w:val="0"/>
        <w:adjustRightInd w:val="0"/>
        <w:spacing w:after="0"/>
        <w:ind w:firstLine="708"/>
        <w:jc w:val="both"/>
        <w:rPr>
          <w:szCs w:val="24"/>
        </w:rPr>
      </w:pPr>
      <w:r w:rsidRPr="00E61495">
        <w:rPr>
          <w:szCs w:val="24"/>
        </w:rPr>
        <w:t>“Strateji Geliştirme Üst Kurulu” 2018/2019 eğitim-öğretim yılı sene başı öğretmenler kurulunda seçilerek görevlendirilmiştir. Strateji Geliştirme Ekibi zaman zaman toplanarak görev dağılımı yapmış ve yapılan çalışmaları gözden geçirilmiştir. Okulla ilgili istatistikî bilgiler okul yönetiminden sağlanmıştır.</w:t>
      </w:r>
    </w:p>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0"/>
        <w:gridCol w:w="2565"/>
        <w:gridCol w:w="4380"/>
        <w:gridCol w:w="2389"/>
      </w:tblGrid>
      <w:tr w:rsidR="002D155D" w:rsidRPr="00D41148" w:rsidTr="00E61495">
        <w:tc>
          <w:tcPr>
            <w:tcW w:w="7225" w:type="dxa"/>
            <w:gridSpan w:val="2"/>
            <w:shd w:val="clear" w:color="auto" w:fill="auto"/>
          </w:tcPr>
          <w:p w:rsidR="002D155D" w:rsidRPr="00D41148" w:rsidRDefault="00532BBD" w:rsidP="00D41148">
            <w:pPr>
              <w:spacing w:after="0" w:line="240" w:lineRule="auto"/>
              <w:rPr>
                <w:b/>
              </w:rPr>
            </w:pPr>
            <w:r>
              <w:rPr>
                <w:color w:val="000000"/>
                <w:sz w:val="27"/>
                <w:szCs w:val="27"/>
              </w:rPr>
              <w:t>STRATEJİ GELİŞTİRME KURULU</w:t>
            </w:r>
          </w:p>
        </w:tc>
        <w:tc>
          <w:tcPr>
            <w:tcW w:w="6769"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E61495">
        <w:tc>
          <w:tcPr>
            <w:tcW w:w="466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565"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38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389"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341782" w:rsidRPr="00D41148" w:rsidTr="00341782">
        <w:tc>
          <w:tcPr>
            <w:tcW w:w="4660" w:type="dxa"/>
            <w:vAlign w:val="center"/>
          </w:tcPr>
          <w:p w:rsidR="00341782" w:rsidRPr="00D41148" w:rsidRDefault="00341782" w:rsidP="00341782">
            <w:pPr>
              <w:spacing w:after="0" w:line="240" w:lineRule="auto"/>
              <w:rPr>
                <w:sz w:val="20"/>
              </w:rPr>
            </w:pPr>
            <w:r w:rsidRPr="009842D8">
              <w:t>Özkan NALBANT</w:t>
            </w:r>
          </w:p>
        </w:tc>
        <w:tc>
          <w:tcPr>
            <w:tcW w:w="2565" w:type="dxa"/>
            <w:vAlign w:val="center"/>
          </w:tcPr>
          <w:p w:rsidR="00341782" w:rsidRPr="00D41148" w:rsidRDefault="00341782" w:rsidP="00341782">
            <w:pPr>
              <w:spacing w:after="0" w:line="240" w:lineRule="auto"/>
              <w:rPr>
                <w:sz w:val="20"/>
              </w:rPr>
            </w:pPr>
            <w:r>
              <w:t>Müdür</w:t>
            </w:r>
          </w:p>
        </w:tc>
        <w:tc>
          <w:tcPr>
            <w:tcW w:w="4380" w:type="dxa"/>
          </w:tcPr>
          <w:p w:rsidR="00341782" w:rsidRPr="00D41148" w:rsidRDefault="00341782" w:rsidP="00341782">
            <w:pPr>
              <w:spacing w:after="0" w:line="240" w:lineRule="auto"/>
              <w:rPr>
                <w:sz w:val="20"/>
              </w:rPr>
            </w:pPr>
            <w:r w:rsidRPr="009842D8">
              <w:t>Turgut AKTAŞ</w:t>
            </w:r>
          </w:p>
        </w:tc>
        <w:tc>
          <w:tcPr>
            <w:tcW w:w="2389" w:type="dxa"/>
          </w:tcPr>
          <w:p w:rsidR="00341782" w:rsidRPr="00D41148" w:rsidRDefault="00341782" w:rsidP="00341782">
            <w:pPr>
              <w:spacing w:after="0" w:line="240" w:lineRule="auto"/>
              <w:rPr>
                <w:sz w:val="20"/>
              </w:rPr>
            </w:pPr>
            <w:r w:rsidRPr="009842D8">
              <w:t>Müdür Yardımcısı</w:t>
            </w:r>
          </w:p>
        </w:tc>
      </w:tr>
      <w:tr w:rsidR="00341782" w:rsidRPr="00D41148" w:rsidTr="00341782">
        <w:tc>
          <w:tcPr>
            <w:tcW w:w="4660" w:type="dxa"/>
            <w:vAlign w:val="center"/>
          </w:tcPr>
          <w:p w:rsidR="00341782" w:rsidRPr="00D41148" w:rsidRDefault="00341782" w:rsidP="00341782">
            <w:pPr>
              <w:spacing w:after="0" w:line="240" w:lineRule="auto"/>
              <w:rPr>
                <w:sz w:val="20"/>
              </w:rPr>
            </w:pPr>
            <w:r w:rsidRPr="009842D8">
              <w:t>Ayten PORSUK</w:t>
            </w:r>
          </w:p>
        </w:tc>
        <w:tc>
          <w:tcPr>
            <w:tcW w:w="2565" w:type="dxa"/>
            <w:vAlign w:val="center"/>
          </w:tcPr>
          <w:p w:rsidR="00341782" w:rsidRPr="00D41148" w:rsidRDefault="00341782" w:rsidP="00341782">
            <w:pPr>
              <w:spacing w:after="0" w:line="240" w:lineRule="auto"/>
              <w:rPr>
                <w:sz w:val="20"/>
              </w:rPr>
            </w:pPr>
            <w:r w:rsidRPr="009842D8">
              <w:t>Müdür Yardımcısı</w:t>
            </w:r>
          </w:p>
        </w:tc>
        <w:tc>
          <w:tcPr>
            <w:tcW w:w="4380" w:type="dxa"/>
          </w:tcPr>
          <w:p w:rsidR="00341782" w:rsidRPr="00D41148" w:rsidRDefault="00341782" w:rsidP="00341782">
            <w:pPr>
              <w:spacing w:after="0" w:line="240" w:lineRule="auto"/>
              <w:rPr>
                <w:sz w:val="20"/>
              </w:rPr>
            </w:pPr>
            <w:r w:rsidRPr="009842D8">
              <w:t>Mehmet ABACIOĞLU</w:t>
            </w:r>
          </w:p>
        </w:tc>
        <w:tc>
          <w:tcPr>
            <w:tcW w:w="2389" w:type="dxa"/>
          </w:tcPr>
          <w:p w:rsidR="00341782" w:rsidRPr="00D41148" w:rsidRDefault="00341782" w:rsidP="00341782">
            <w:pPr>
              <w:spacing w:after="0" w:line="240" w:lineRule="auto"/>
              <w:rPr>
                <w:sz w:val="20"/>
              </w:rPr>
            </w:pPr>
            <w:r w:rsidRPr="009842D8">
              <w:t>Öğretmen</w:t>
            </w:r>
          </w:p>
        </w:tc>
      </w:tr>
      <w:tr w:rsidR="00341782" w:rsidRPr="00D41148" w:rsidTr="00341782">
        <w:tc>
          <w:tcPr>
            <w:tcW w:w="4660" w:type="dxa"/>
            <w:vAlign w:val="center"/>
          </w:tcPr>
          <w:p w:rsidR="00341782" w:rsidRPr="00D41148" w:rsidRDefault="00341782" w:rsidP="00341782">
            <w:pPr>
              <w:spacing w:after="0" w:line="240" w:lineRule="auto"/>
              <w:rPr>
                <w:sz w:val="20"/>
              </w:rPr>
            </w:pPr>
            <w:r w:rsidRPr="009842D8">
              <w:t>Volkan ÜNAL</w:t>
            </w:r>
          </w:p>
        </w:tc>
        <w:tc>
          <w:tcPr>
            <w:tcW w:w="2565" w:type="dxa"/>
            <w:vAlign w:val="center"/>
          </w:tcPr>
          <w:p w:rsidR="00341782" w:rsidRPr="00D41148" w:rsidRDefault="00341782" w:rsidP="00341782">
            <w:pPr>
              <w:spacing w:after="0" w:line="240" w:lineRule="auto"/>
              <w:rPr>
                <w:sz w:val="20"/>
              </w:rPr>
            </w:pPr>
            <w:r w:rsidRPr="009842D8">
              <w:t>Öğretmen</w:t>
            </w:r>
          </w:p>
        </w:tc>
        <w:tc>
          <w:tcPr>
            <w:tcW w:w="4380" w:type="dxa"/>
          </w:tcPr>
          <w:p w:rsidR="00341782" w:rsidRPr="00D41148" w:rsidRDefault="00341782" w:rsidP="00341782">
            <w:pPr>
              <w:spacing w:after="0" w:line="240" w:lineRule="auto"/>
              <w:rPr>
                <w:sz w:val="20"/>
              </w:rPr>
            </w:pPr>
            <w:r w:rsidRPr="009842D8">
              <w:t>Sevil SÖNMEZ</w:t>
            </w:r>
          </w:p>
        </w:tc>
        <w:tc>
          <w:tcPr>
            <w:tcW w:w="2389" w:type="dxa"/>
          </w:tcPr>
          <w:p w:rsidR="00341782" w:rsidRPr="00D41148" w:rsidRDefault="00341782" w:rsidP="00341782">
            <w:pPr>
              <w:spacing w:after="0" w:line="240" w:lineRule="auto"/>
              <w:rPr>
                <w:sz w:val="20"/>
              </w:rPr>
            </w:pPr>
            <w:r w:rsidRPr="009842D8">
              <w:t>Öğretmen</w:t>
            </w:r>
          </w:p>
        </w:tc>
      </w:tr>
      <w:tr w:rsidR="00341782" w:rsidRPr="00D41148" w:rsidTr="00341782">
        <w:tc>
          <w:tcPr>
            <w:tcW w:w="4660" w:type="dxa"/>
            <w:vAlign w:val="center"/>
          </w:tcPr>
          <w:p w:rsidR="00341782" w:rsidRPr="00D41148" w:rsidRDefault="00341782" w:rsidP="00341782">
            <w:pPr>
              <w:spacing w:after="0" w:line="240" w:lineRule="auto"/>
              <w:rPr>
                <w:sz w:val="20"/>
              </w:rPr>
            </w:pPr>
            <w:r w:rsidRPr="009842D8">
              <w:t>Figen SÖNMEZ</w:t>
            </w:r>
          </w:p>
        </w:tc>
        <w:tc>
          <w:tcPr>
            <w:tcW w:w="2565" w:type="dxa"/>
            <w:vAlign w:val="center"/>
          </w:tcPr>
          <w:p w:rsidR="00341782" w:rsidRPr="00D41148" w:rsidRDefault="00341782" w:rsidP="00341782">
            <w:pPr>
              <w:spacing w:after="0" w:line="240" w:lineRule="auto"/>
              <w:rPr>
                <w:sz w:val="20"/>
              </w:rPr>
            </w:pPr>
            <w:r w:rsidRPr="009842D8">
              <w:t>Okul Aile Birliği Bşk.</w:t>
            </w:r>
          </w:p>
        </w:tc>
        <w:tc>
          <w:tcPr>
            <w:tcW w:w="4380" w:type="dxa"/>
          </w:tcPr>
          <w:p w:rsidR="00341782" w:rsidRPr="00D41148" w:rsidRDefault="00341782" w:rsidP="00341782">
            <w:pPr>
              <w:spacing w:after="0" w:line="240" w:lineRule="auto"/>
              <w:rPr>
                <w:sz w:val="20"/>
              </w:rPr>
            </w:pPr>
            <w:r w:rsidRPr="009842D8">
              <w:t>Sevinç ORAK</w:t>
            </w:r>
          </w:p>
        </w:tc>
        <w:tc>
          <w:tcPr>
            <w:tcW w:w="2389" w:type="dxa"/>
          </w:tcPr>
          <w:p w:rsidR="00341782" w:rsidRPr="00D41148" w:rsidRDefault="00341782" w:rsidP="00341782">
            <w:pPr>
              <w:spacing w:after="0" w:line="240" w:lineRule="auto"/>
              <w:rPr>
                <w:sz w:val="20"/>
              </w:rPr>
            </w:pPr>
            <w:r w:rsidRPr="009842D8">
              <w:t>Öğretmen</w:t>
            </w:r>
          </w:p>
        </w:tc>
      </w:tr>
      <w:tr w:rsidR="00341782" w:rsidRPr="00D41148" w:rsidTr="00341782">
        <w:tc>
          <w:tcPr>
            <w:tcW w:w="4660" w:type="dxa"/>
            <w:vAlign w:val="center"/>
          </w:tcPr>
          <w:p w:rsidR="00341782" w:rsidRPr="00D41148" w:rsidRDefault="00341782" w:rsidP="00341782">
            <w:pPr>
              <w:spacing w:after="0" w:line="240" w:lineRule="auto"/>
              <w:rPr>
                <w:sz w:val="20"/>
              </w:rPr>
            </w:pPr>
            <w:r w:rsidRPr="009842D8">
              <w:t>Ayşe AYTEKİN</w:t>
            </w:r>
          </w:p>
        </w:tc>
        <w:tc>
          <w:tcPr>
            <w:tcW w:w="2565" w:type="dxa"/>
            <w:vAlign w:val="center"/>
          </w:tcPr>
          <w:p w:rsidR="00341782" w:rsidRPr="00D41148" w:rsidRDefault="0066178C" w:rsidP="00341782">
            <w:pPr>
              <w:spacing w:after="0" w:line="240" w:lineRule="auto"/>
              <w:rPr>
                <w:sz w:val="20"/>
              </w:rPr>
            </w:pPr>
            <w:r w:rsidRPr="009842D8">
              <w:t xml:space="preserve">Okul Aile Birliği </w:t>
            </w:r>
            <w:r>
              <w:t>Yön Kur. Üyesi</w:t>
            </w:r>
          </w:p>
        </w:tc>
        <w:tc>
          <w:tcPr>
            <w:tcW w:w="4380" w:type="dxa"/>
          </w:tcPr>
          <w:p w:rsidR="00341782" w:rsidRPr="00D41148" w:rsidRDefault="00341782" w:rsidP="00341782">
            <w:pPr>
              <w:spacing w:after="0" w:line="240" w:lineRule="auto"/>
              <w:rPr>
                <w:sz w:val="20"/>
              </w:rPr>
            </w:pPr>
            <w:r>
              <w:t>D.</w:t>
            </w:r>
            <w:r w:rsidRPr="009842D8">
              <w:t xml:space="preserve"> YILMAZ ASLANDOĞAN</w:t>
            </w:r>
          </w:p>
        </w:tc>
        <w:tc>
          <w:tcPr>
            <w:tcW w:w="2389" w:type="dxa"/>
          </w:tcPr>
          <w:p w:rsidR="00341782" w:rsidRPr="00D41148" w:rsidRDefault="00341782" w:rsidP="00341782">
            <w:pPr>
              <w:spacing w:after="0" w:line="240" w:lineRule="auto"/>
              <w:rPr>
                <w:sz w:val="20"/>
              </w:rPr>
            </w:pPr>
            <w:r w:rsidRPr="009842D8">
              <w:t>Öğretmen</w:t>
            </w:r>
          </w:p>
        </w:tc>
      </w:tr>
      <w:tr w:rsidR="00341782" w:rsidRPr="00D41148" w:rsidTr="00341782">
        <w:tc>
          <w:tcPr>
            <w:tcW w:w="4660" w:type="dxa"/>
            <w:vAlign w:val="center"/>
          </w:tcPr>
          <w:p w:rsidR="00341782" w:rsidRPr="009842D8" w:rsidRDefault="00341782" w:rsidP="00341782">
            <w:pPr>
              <w:spacing w:after="0" w:line="240" w:lineRule="auto"/>
            </w:pPr>
          </w:p>
        </w:tc>
        <w:tc>
          <w:tcPr>
            <w:tcW w:w="2565" w:type="dxa"/>
            <w:vAlign w:val="center"/>
          </w:tcPr>
          <w:p w:rsidR="00341782" w:rsidRPr="009842D8" w:rsidRDefault="00341782" w:rsidP="00341782">
            <w:pPr>
              <w:spacing w:after="0" w:line="240" w:lineRule="auto"/>
            </w:pPr>
          </w:p>
        </w:tc>
        <w:tc>
          <w:tcPr>
            <w:tcW w:w="4380" w:type="dxa"/>
          </w:tcPr>
          <w:p w:rsidR="00341782" w:rsidRPr="00D41148" w:rsidRDefault="00341782" w:rsidP="00341782">
            <w:pPr>
              <w:spacing w:after="0" w:line="240" w:lineRule="auto"/>
              <w:rPr>
                <w:sz w:val="20"/>
              </w:rPr>
            </w:pPr>
            <w:r w:rsidRPr="009842D8">
              <w:t>Hatice ERKASAR</w:t>
            </w:r>
          </w:p>
        </w:tc>
        <w:tc>
          <w:tcPr>
            <w:tcW w:w="2389" w:type="dxa"/>
          </w:tcPr>
          <w:p w:rsidR="00341782" w:rsidRPr="00D41148" w:rsidRDefault="00341782" w:rsidP="00341782">
            <w:pPr>
              <w:spacing w:after="0" w:line="240" w:lineRule="auto"/>
              <w:rPr>
                <w:sz w:val="20"/>
              </w:rPr>
            </w:pPr>
            <w:r w:rsidRPr="009842D8">
              <w:t>Öğretmen</w:t>
            </w:r>
          </w:p>
        </w:tc>
      </w:tr>
      <w:tr w:rsidR="00341782" w:rsidRPr="00D41148" w:rsidTr="00341782">
        <w:tc>
          <w:tcPr>
            <w:tcW w:w="4660" w:type="dxa"/>
            <w:vAlign w:val="center"/>
          </w:tcPr>
          <w:p w:rsidR="00341782" w:rsidRPr="009842D8" w:rsidRDefault="00341782" w:rsidP="00341782">
            <w:pPr>
              <w:spacing w:after="0" w:line="240" w:lineRule="auto"/>
            </w:pPr>
          </w:p>
        </w:tc>
        <w:tc>
          <w:tcPr>
            <w:tcW w:w="2565" w:type="dxa"/>
            <w:vAlign w:val="center"/>
          </w:tcPr>
          <w:p w:rsidR="00341782" w:rsidRPr="009842D8" w:rsidRDefault="00341782" w:rsidP="00341782">
            <w:pPr>
              <w:spacing w:after="0" w:line="240" w:lineRule="auto"/>
            </w:pPr>
          </w:p>
        </w:tc>
        <w:tc>
          <w:tcPr>
            <w:tcW w:w="4380" w:type="dxa"/>
          </w:tcPr>
          <w:p w:rsidR="00341782" w:rsidRPr="00D41148" w:rsidRDefault="00341782" w:rsidP="00341782">
            <w:pPr>
              <w:spacing w:after="0" w:line="240" w:lineRule="auto"/>
              <w:rPr>
                <w:sz w:val="20"/>
              </w:rPr>
            </w:pPr>
            <w:r w:rsidRPr="009842D8">
              <w:t>Neriman GÖZGÖZ</w:t>
            </w:r>
          </w:p>
        </w:tc>
        <w:tc>
          <w:tcPr>
            <w:tcW w:w="2389" w:type="dxa"/>
          </w:tcPr>
          <w:p w:rsidR="00341782" w:rsidRPr="00D41148" w:rsidRDefault="00341782" w:rsidP="00341782">
            <w:pPr>
              <w:spacing w:after="0" w:line="240" w:lineRule="auto"/>
              <w:rPr>
                <w:sz w:val="20"/>
              </w:rPr>
            </w:pPr>
            <w:r w:rsidRPr="009842D8">
              <w:t>Öğretmen</w:t>
            </w:r>
          </w:p>
        </w:tc>
      </w:tr>
      <w:tr w:rsidR="00341782" w:rsidRPr="00D41148" w:rsidTr="00341782">
        <w:tc>
          <w:tcPr>
            <w:tcW w:w="4660" w:type="dxa"/>
            <w:vAlign w:val="center"/>
          </w:tcPr>
          <w:p w:rsidR="00341782" w:rsidRPr="009842D8" w:rsidRDefault="00341782" w:rsidP="00341782">
            <w:pPr>
              <w:spacing w:after="0" w:line="240" w:lineRule="auto"/>
            </w:pPr>
          </w:p>
        </w:tc>
        <w:tc>
          <w:tcPr>
            <w:tcW w:w="2565" w:type="dxa"/>
            <w:vAlign w:val="center"/>
          </w:tcPr>
          <w:p w:rsidR="00341782" w:rsidRPr="009842D8" w:rsidRDefault="00341782" w:rsidP="00341782">
            <w:pPr>
              <w:spacing w:after="0" w:line="240" w:lineRule="auto"/>
            </w:pPr>
          </w:p>
        </w:tc>
        <w:tc>
          <w:tcPr>
            <w:tcW w:w="4380" w:type="dxa"/>
            <w:vAlign w:val="center"/>
          </w:tcPr>
          <w:p w:rsidR="00341782" w:rsidRPr="009842D8" w:rsidRDefault="00341782" w:rsidP="00341782">
            <w:pPr>
              <w:spacing w:after="0" w:line="240" w:lineRule="auto"/>
            </w:pPr>
            <w:r w:rsidRPr="009842D8">
              <w:t>Mesude AKBULUT</w:t>
            </w:r>
          </w:p>
        </w:tc>
        <w:tc>
          <w:tcPr>
            <w:tcW w:w="2389" w:type="dxa"/>
            <w:vAlign w:val="center"/>
          </w:tcPr>
          <w:p w:rsidR="00341782" w:rsidRPr="009842D8" w:rsidRDefault="00341782" w:rsidP="00341782">
            <w:pPr>
              <w:spacing w:after="0" w:line="240" w:lineRule="auto"/>
            </w:pPr>
            <w:r w:rsidRPr="009842D8">
              <w:t>Öğretmen</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rsidR="009272EF" w:rsidRPr="00C211F8">
        <w:rPr>
          <w:rFonts w:eastAsia="Calibri"/>
          <w:szCs w:val="24"/>
        </w:rPr>
        <w:t>DURUM ANALİZİ</w:t>
      </w:r>
      <w:bookmarkEnd w:id="13"/>
      <w:bookmarkEnd w:id="14"/>
      <w:bookmarkEnd w:id="15"/>
      <w:bookmarkEnd w:id="16"/>
    </w:p>
    <w:p w:rsidR="00C211F8" w:rsidRDefault="00533034" w:rsidP="00284AE4">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neredeyiz sorusuna yanıt bulunmaya çalışılmıştır.</w:t>
      </w:r>
    </w:p>
    <w:p w:rsidR="00C211F8" w:rsidRDefault="00C211F8" w:rsidP="00284AE4">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10"/>
    </w:p>
    <w:p w:rsidR="00D869F3" w:rsidRDefault="001D2BEC" w:rsidP="00284AE4">
      <w:pPr>
        <w:pStyle w:val="Balk2"/>
        <w:jc w:val="both"/>
      </w:pPr>
      <w:bookmarkStart w:id="18" w:name="_Toc531097534"/>
      <w:bookmarkEnd w:id="17"/>
      <w:r w:rsidRPr="00A47F2F">
        <w:t>Okulun Kısa Tanıtımı</w:t>
      </w:r>
      <w:bookmarkEnd w:id="18"/>
    </w:p>
    <w:p w:rsidR="00E765E8" w:rsidRPr="00E765E8" w:rsidRDefault="00E765E8" w:rsidP="00284AE4">
      <w:pPr>
        <w:spacing w:after="120"/>
        <w:ind w:firstLine="709"/>
        <w:jc w:val="both"/>
      </w:pPr>
      <w:r w:rsidRPr="00E765E8">
        <w:t>Başkent’in yeni yerleşim birimlerinden olan Batıkent semtinde kurulan okulumuz, bünyesinde Ticaret Meslek Lisesi ve Anadolu Ticaret Meslek Lisesi’yle 1998 yılının Eylül ayında eğitim-öğretim hizmetine başlamıştır. 2002 yılında bünyesine Anadolu İletişim Meslek Lisesi’ni katarak, şu an Batıkent Şevket Evliyagil Mesleki ve Teknik Anadolu Lisesi olarak eğitim-öğretim hizmetini devam etmektedir.</w:t>
      </w:r>
    </w:p>
    <w:p w:rsidR="00E765E8" w:rsidRPr="00E765E8" w:rsidRDefault="00E765E8" w:rsidP="00284AE4">
      <w:pPr>
        <w:spacing w:after="120"/>
        <w:ind w:firstLine="709"/>
        <w:jc w:val="both"/>
      </w:pPr>
      <w:r w:rsidRPr="00E765E8">
        <w:t>Okulumuza; Milli Eğitim Bakanlığı ve Ankara Valiliği ile aralarındaki protokolleri gereği, Ajans-Türk Basın ve Basım Kurumu ile Ajans-Türk Vakfı kurucularından, Sayın Şevket Evliyagil’in adı verilmiştir.</w:t>
      </w:r>
    </w:p>
    <w:p w:rsidR="00E765E8" w:rsidRPr="00E765E8" w:rsidRDefault="00E765E8" w:rsidP="00284AE4">
      <w:pPr>
        <w:spacing w:after="120"/>
        <w:ind w:firstLine="709"/>
        <w:jc w:val="both"/>
      </w:pPr>
      <w:r w:rsidRPr="00E765E8">
        <w:t>Okulumuz Ticaret Meslek Lisesi’nde; Muhasebe ve Finansman, Büro Yönetimi ve Sekreterlik, Pazarlama ve Perakende alanları, Anadolu Ticaret Meslek Lisesi’nde; Bilişim Teknolojileri ve Muhasebe ve Finansman alanları, Anadolu İletişim Meslek Lisesi’nde; Gazetecilik, Grafik ve Fotoğraf alanlarında sektöre vasıfla ara elemanı yetiştirilmektedir.</w:t>
      </w:r>
    </w:p>
    <w:p w:rsidR="00373590" w:rsidRPr="00923F6E" w:rsidRDefault="00E765E8" w:rsidP="00284AE4">
      <w:pPr>
        <w:spacing w:after="120"/>
        <w:ind w:firstLine="709"/>
        <w:jc w:val="both"/>
        <w:rPr>
          <w:b/>
          <w:i/>
        </w:rPr>
      </w:pPr>
      <w:r w:rsidRPr="00E765E8">
        <w:t>2006 yılında Anadolu İletişim Meslek Lisesi bünyesinde Matbaa alanının açılması Bakanlık Onayı ile kabul edilmiş, ancak istekli öğrenci olmadığından bu alan açılamamıştır.</w:t>
      </w:r>
    </w:p>
    <w:p w:rsidR="005A665E" w:rsidRDefault="00A5694F" w:rsidP="002D155D">
      <w:pPr>
        <w:pStyle w:val="Balk2"/>
      </w:pPr>
      <w:bookmarkStart w:id="19" w:name="_Toc416085130"/>
      <w:r>
        <w:br w:type="page"/>
      </w:r>
      <w:bookmarkStart w:id="20" w:name="_Toc531097535"/>
      <w:r w:rsidR="002D155D">
        <w:lastRenderedPageBreak/>
        <w:t>Okulun Mevcut Durumu</w:t>
      </w:r>
      <w:r w:rsidR="00E63125">
        <w:t>: Temel İstatistikler</w:t>
      </w:r>
      <w:bookmarkEnd w:id="20"/>
    </w:p>
    <w:p w:rsidR="00A07F48" w:rsidRDefault="00A07F48" w:rsidP="00E67FCA">
      <w:pPr>
        <w:pStyle w:val="Balk3"/>
      </w:pPr>
      <w: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35133">
            <w:r w:rsidRPr="00A07F48">
              <w:t>İli:</w:t>
            </w:r>
            <w:r w:rsidR="005B21E4">
              <w:t>A</w:t>
            </w:r>
            <w:r w:rsidR="00A35133">
              <w:t>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E765E8">
            <w:r w:rsidRPr="00A07F48">
              <w:rPr>
                <w:b/>
              </w:rPr>
              <w:t>İ</w:t>
            </w:r>
            <w:r w:rsidR="00A07F48" w:rsidRPr="00A07F48">
              <w:rPr>
                <w:b/>
              </w:rPr>
              <w:t>lçesi:</w:t>
            </w:r>
            <w:r w:rsidR="00E765E8">
              <w:t>Yenimahalle</w:t>
            </w:r>
          </w:p>
        </w:tc>
      </w:tr>
      <w:tr w:rsidR="009436C8" w:rsidRPr="00A47F2F" w:rsidTr="00284AE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284AE4">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765E8" w:rsidP="00284AE4">
            <w:pPr>
              <w:rPr>
                <w:sz w:val="20"/>
              </w:rPr>
            </w:pPr>
            <w:r w:rsidRPr="00E765E8">
              <w:rPr>
                <w:sz w:val="20"/>
              </w:rPr>
              <w:t>İnönü Mahallesi 1695.Cad. 1728.</w:t>
            </w:r>
            <w:r>
              <w:rPr>
                <w:sz w:val="20"/>
              </w:rPr>
              <w:t>sokak B</w:t>
            </w:r>
            <w:r w:rsidR="00A35133">
              <w:rPr>
                <w:sz w:val="20"/>
              </w:rPr>
              <w:t>atıkent</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4C0D5C" w:rsidRDefault="00644247" w:rsidP="00A07F48">
            <w:pPr>
              <w:rPr>
                <w:sz w:val="20"/>
              </w:rPr>
            </w:pPr>
            <w:hyperlink r:id="rId14" w:history="1">
              <w:r w:rsidR="00E765E8" w:rsidRPr="004C0D5C">
                <w:rPr>
                  <w:rStyle w:val="Kpr"/>
                  <w:sz w:val="20"/>
                  <w:u w:val="none"/>
                </w:rPr>
                <w:t>https://tinyurl.com/y4g5bfge</w:t>
              </w:r>
            </w:hyperlink>
          </w:p>
        </w:tc>
      </w:tr>
      <w:tr w:rsidR="009436C8" w:rsidRPr="00A47F2F" w:rsidTr="00284AE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284AE4">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765E8" w:rsidP="00284AE4">
            <w:pPr>
              <w:rPr>
                <w:sz w:val="20"/>
              </w:rPr>
            </w:pPr>
            <w:r w:rsidRPr="00E765E8">
              <w:rPr>
                <w:sz w:val="20"/>
              </w:rPr>
              <w:t>0 (312) 278 33 80</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E765E8" w:rsidP="00A07F48">
            <w:pPr>
              <w:rPr>
                <w:sz w:val="20"/>
              </w:rPr>
            </w:pPr>
            <w:r w:rsidRPr="00E765E8">
              <w:rPr>
                <w:sz w:val="20"/>
              </w:rPr>
              <w:t>0 (312) 278 33 81</w:t>
            </w:r>
          </w:p>
        </w:tc>
      </w:tr>
      <w:tr w:rsidR="009436C8" w:rsidRPr="00A47F2F" w:rsidTr="00284AE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284AE4">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765E8" w:rsidP="00284AE4">
            <w:pPr>
              <w:rPr>
                <w:b/>
                <w:sz w:val="20"/>
              </w:rPr>
            </w:pPr>
            <w:r>
              <w:rPr>
                <w:sz w:val="20"/>
              </w:rPr>
              <w:t>872187@meb.gov.tr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E765E8" w:rsidP="00A07F48">
            <w:pPr>
              <w:rPr>
                <w:sz w:val="20"/>
              </w:rPr>
            </w:pPr>
            <w:r w:rsidRPr="00E765E8">
              <w:rPr>
                <w:sz w:val="20"/>
              </w:rPr>
              <w:t>http://sevliyagiltml.meb.k12.tr</w:t>
            </w:r>
          </w:p>
        </w:tc>
      </w:tr>
      <w:tr w:rsidR="00FF5561" w:rsidRPr="00A47F2F" w:rsidTr="00284AE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284AE4">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765E8" w:rsidP="00284AE4">
            <w:pPr>
              <w:rPr>
                <w:b/>
                <w:sz w:val="20"/>
              </w:rPr>
            </w:pPr>
            <w:r>
              <w:rPr>
                <w:b/>
                <w:sz w:val="20"/>
              </w:rPr>
              <w:t>872187</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E765E8">
            <w:pPr>
              <w:rPr>
                <w:sz w:val="20"/>
              </w:rPr>
            </w:pPr>
            <w:r>
              <w:rPr>
                <w:sz w:val="20"/>
              </w:rPr>
              <w:t>Tam Gün</w:t>
            </w:r>
          </w:p>
        </w:tc>
      </w:tr>
      <w:tr w:rsidR="005D5792" w:rsidRPr="00A47F2F" w:rsidTr="00284AE4">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284AE4">
            <w:pPr>
              <w:rPr>
                <w:sz w:val="20"/>
              </w:rPr>
            </w:pPr>
            <w:r w:rsidRPr="009436C8">
              <w:rPr>
                <w:b/>
                <w:sz w:val="20"/>
              </w:rPr>
              <w:t xml:space="preserve">Okulun Hizmete Giriş </w:t>
            </w:r>
            <w:r w:rsidR="00284AE4" w:rsidRPr="009436C8">
              <w:rPr>
                <w:b/>
                <w:sz w:val="20"/>
              </w:rPr>
              <w:t>T</w:t>
            </w:r>
            <w:r w:rsidR="00284AE4">
              <w:rPr>
                <w:b/>
                <w:sz w:val="20"/>
              </w:rPr>
              <w:t>arihi: 1998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C8722C" w:rsidP="00C8722C">
            <w:pPr>
              <w:rPr>
                <w:sz w:val="20"/>
              </w:rPr>
            </w:pPr>
            <w:r>
              <w:rPr>
                <w:sz w:val="20"/>
              </w:rPr>
              <w:t>130</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765E8" w:rsidP="00A5694F">
            <w:pPr>
              <w:rPr>
                <w:sz w:val="20"/>
              </w:rPr>
            </w:pPr>
            <w:r>
              <w:rPr>
                <w:sz w:val="20"/>
              </w:rPr>
              <w:t>374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364F5" w:rsidP="00A5694F">
            <w:pPr>
              <w:rPr>
                <w:sz w:val="20"/>
              </w:rPr>
            </w:pPr>
            <w:r>
              <w:rPr>
                <w:sz w:val="20"/>
              </w:rPr>
              <w:t>73</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765E8" w:rsidP="00A5694F">
            <w:pPr>
              <w:rPr>
                <w:sz w:val="20"/>
              </w:rPr>
            </w:pPr>
            <w:r>
              <w:rPr>
                <w:sz w:val="20"/>
              </w:rPr>
              <w:t>530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364F5" w:rsidP="00A5694F">
            <w:pPr>
              <w:rPr>
                <w:sz w:val="20"/>
              </w:rPr>
            </w:pPr>
            <w:r>
              <w:rPr>
                <w:sz w:val="20"/>
              </w:rPr>
              <w:t>43</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765E8" w:rsidP="00A5694F">
            <w:pPr>
              <w:rPr>
                <w:sz w:val="20"/>
              </w:rPr>
            </w:pPr>
            <w:r>
              <w:rPr>
                <w:sz w:val="20"/>
              </w:rPr>
              <w:t>904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1364F5" w:rsidP="001364F5">
            <w:pPr>
              <w:rPr>
                <w:sz w:val="20"/>
              </w:rPr>
            </w:pPr>
            <w:r>
              <w:rPr>
                <w:sz w:val="20"/>
              </w:rPr>
              <w:t>116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4C0D5C">
            <w:pPr>
              <w:rPr>
                <w:sz w:val="20"/>
              </w:rPr>
            </w:pPr>
            <w:r>
              <w:rPr>
                <w:sz w:val="20"/>
              </w:rPr>
              <w:t>:</w:t>
            </w:r>
            <w:r w:rsidR="004C0D5C">
              <w:rPr>
                <w:sz w:val="20"/>
              </w:rPr>
              <w:t>28,25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4C0D5C">
            <w:pPr>
              <w:rPr>
                <w:sz w:val="20"/>
              </w:rPr>
            </w:pPr>
            <w:r>
              <w:rPr>
                <w:sz w:val="20"/>
              </w:rPr>
              <w:t>:</w:t>
            </w:r>
            <w:r w:rsidR="004C0D5C">
              <w:rPr>
                <w:sz w:val="20"/>
              </w:rPr>
              <w:t xml:space="preserve"> 23,79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2B1B09">
            <w:pPr>
              <w:rPr>
                <w:sz w:val="20"/>
              </w:rPr>
            </w:pPr>
            <w:r>
              <w:rPr>
                <w:sz w:val="20"/>
              </w:rPr>
              <w:t>:</w:t>
            </w:r>
            <w:r w:rsidR="00E765E8">
              <w:rPr>
                <w:sz w:val="20"/>
              </w:rPr>
              <w:t xml:space="preserve"> 8,</w:t>
            </w:r>
            <w:r w:rsidR="002B1B09">
              <w:rPr>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C64CC" w:rsidRDefault="00533426" w:rsidP="00A5694F">
            <w:pPr>
              <w:rPr>
                <w:rFonts w:cs="Calibri"/>
                <w:b/>
                <w:bCs/>
                <w:sz w:val="20"/>
                <w:szCs w:val="24"/>
              </w:rPr>
            </w:pPr>
            <w:r w:rsidRPr="005C64CC">
              <w:rPr>
                <w:rFonts w:cs="Calibri"/>
                <w:b/>
                <w:bCs/>
                <w:sz w:val="20"/>
                <w:szCs w:val="24"/>
              </w:rPr>
              <w:t>Şube Başına 30’dan Fazla Öğrencisi Olan Şube S</w:t>
            </w:r>
            <w:r w:rsidR="00581C99" w:rsidRPr="005C64CC">
              <w:rPr>
                <w:rFonts w:cs="Calibri"/>
                <w:b/>
                <w:bCs/>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5C64CC">
            <w:pPr>
              <w:rPr>
                <w:sz w:val="20"/>
              </w:rPr>
            </w:pPr>
            <w:r>
              <w:rPr>
                <w:sz w:val="20"/>
              </w:rPr>
              <w:t>:</w:t>
            </w:r>
            <w:r w:rsidR="005C64CC">
              <w:rPr>
                <w:sz w:val="20"/>
              </w:rPr>
              <w:t xml:space="preserve"> 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8D2AA9" w:rsidRDefault="00533426" w:rsidP="00284AE4">
            <w:pPr>
              <w:rPr>
                <w:b/>
                <w:sz w:val="20"/>
              </w:rPr>
            </w:pPr>
            <w:r w:rsidRPr="008D2AA9">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2B1B09" w:rsidP="00A5694F">
            <w:pPr>
              <w:rPr>
                <w:sz w:val="20"/>
              </w:rPr>
            </w:pPr>
            <w:r>
              <w:rPr>
                <w:sz w:val="20"/>
              </w:rPr>
              <w:t xml:space="preserve">: </w:t>
            </w:r>
            <w:r w:rsidR="008D2AA9">
              <w:rPr>
                <w:sz w:val="20"/>
              </w:rPr>
              <w:t>448,39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C64CC" w:rsidRDefault="00533426" w:rsidP="00A5694F">
            <w:pPr>
              <w:rPr>
                <w:rFonts w:cs="Calibri"/>
                <w:b/>
                <w:bCs/>
                <w:sz w:val="20"/>
                <w:szCs w:val="24"/>
              </w:rPr>
            </w:pPr>
            <w:r w:rsidRPr="005C64CC">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2B1B09" w:rsidP="00A5694F">
            <w:pPr>
              <w:rPr>
                <w:sz w:val="20"/>
              </w:rPr>
            </w:pPr>
            <w:r>
              <w:rPr>
                <w:sz w:val="20"/>
              </w:rPr>
              <w:t xml:space="preserve">: </w:t>
            </w:r>
            <w:r w:rsidR="005C64CC">
              <w:rPr>
                <w:sz w:val="20"/>
              </w:rPr>
              <w:t>21</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1780"/>
        <w:gridCol w:w="1780"/>
        <w:gridCol w:w="1780"/>
      </w:tblGrid>
      <w:tr w:rsidR="00D5715B" w:rsidRPr="00D41148" w:rsidTr="00284AE4">
        <w:trPr>
          <w:trHeight w:val="488"/>
        </w:trPr>
        <w:tc>
          <w:tcPr>
            <w:tcW w:w="5341" w:type="dxa"/>
            <w:shd w:val="clear" w:color="auto" w:fill="auto"/>
            <w:vAlign w:val="center"/>
          </w:tcPr>
          <w:p w:rsidR="00533426" w:rsidRPr="00D41148" w:rsidRDefault="00E63125" w:rsidP="00284AE4">
            <w:pPr>
              <w:spacing w:after="0"/>
              <w:rPr>
                <w:b/>
              </w:rPr>
            </w:pPr>
            <w:r w:rsidRPr="00D41148">
              <w:rPr>
                <w:b/>
              </w:rPr>
              <w:t>Unvan</w:t>
            </w:r>
            <w:r w:rsidR="00533426" w:rsidRPr="00D41148">
              <w:rPr>
                <w:b/>
              </w:rPr>
              <w:t>*</w:t>
            </w:r>
          </w:p>
        </w:tc>
        <w:tc>
          <w:tcPr>
            <w:tcW w:w="1780" w:type="dxa"/>
            <w:shd w:val="clear" w:color="auto" w:fill="auto"/>
            <w:vAlign w:val="center"/>
          </w:tcPr>
          <w:p w:rsidR="00533426" w:rsidRPr="00D41148" w:rsidRDefault="00533426" w:rsidP="00284AE4">
            <w:pPr>
              <w:spacing w:after="0"/>
              <w:rPr>
                <w:b/>
              </w:rPr>
            </w:pPr>
            <w:r w:rsidRPr="00D41148">
              <w:rPr>
                <w:b/>
              </w:rPr>
              <w:t>Erkek</w:t>
            </w:r>
          </w:p>
        </w:tc>
        <w:tc>
          <w:tcPr>
            <w:tcW w:w="1780" w:type="dxa"/>
            <w:shd w:val="clear" w:color="auto" w:fill="auto"/>
            <w:vAlign w:val="center"/>
          </w:tcPr>
          <w:p w:rsidR="00533426" w:rsidRPr="00D41148" w:rsidRDefault="00533426" w:rsidP="00284AE4">
            <w:pPr>
              <w:spacing w:after="0"/>
              <w:rPr>
                <w:b/>
              </w:rPr>
            </w:pPr>
            <w:r w:rsidRPr="00D41148">
              <w:rPr>
                <w:b/>
              </w:rPr>
              <w:t>Kadın</w:t>
            </w:r>
          </w:p>
        </w:tc>
        <w:tc>
          <w:tcPr>
            <w:tcW w:w="1780" w:type="dxa"/>
            <w:shd w:val="clear" w:color="auto" w:fill="auto"/>
            <w:vAlign w:val="center"/>
          </w:tcPr>
          <w:p w:rsidR="00533426" w:rsidRPr="00D41148" w:rsidRDefault="00533426" w:rsidP="00284AE4">
            <w:pPr>
              <w:spacing w:after="0"/>
              <w:rPr>
                <w:b/>
              </w:rPr>
            </w:pPr>
            <w:r w:rsidRPr="00D41148">
              <w:rPr>
                <w:b/>
              </w:rPr>
              <w:t>Toplam</w:t>
            </w:r>
          </w:p>
        </w:tc>
      </w:tr>
      <w:tr w:rsidR="00D5715B" w:rsidRPr="00D41148" w:rsidTr="00284AE4">
        <w:trPr>
          <w:trHeight w:val="531"/>
        </w:trPr>
        <w:tc>
          <w:tcPr>
            <w:tcW w:w="5341" w:type="dxa"/>
            <w:shd w:val="clear" w:color="auto" w:fill="auto"/>
            <w:vAlign w:val="center"/>
          </w:tcPr>
          <w:p w:rsidR="00533426" w:rsidRPr="00533426" w:rsidRDefault="00533426" w:rsidP="00284AE4">
            <w:pPr>
              <w:spacing w:after="0"/>
            </w:pPr>
            <w:r w:rsidRPr="00533426">
              <w:t>Okul Müdürü ve Müdür Yardımcısı</w:t>
            </w:r>
          </w:p>
        </w:tc>
        <w:tc>
          <w:tcPr>
            <w:tcW w:w="1780" w:type="dxa"/>
            <w:shd w:val="clear" w:color="auto" w:fill="auto"/>
            <w:vAlign w:val="center"/>
          </w:tcPr>
          <w:p w:rsidR="00533426" w:rsidRPr="00D41148" w:rsidRDefault="005B21E4" w:rsidP="00284AE4">
            <w:pPr>
              <w:spacing w:after="0"/>
              <w:rPr>
                <w:b/>
              </w:rPr>
            </w:pPr>
            <w:r>
              <w:rPr>
                <w:b/>
              </w:rPr>
              <w:t>6</w:t>
            </w:r>
          </w:p>
        </w:tc>
        <w:tc>
          <w:tcPr>
            <w:tcW w:w="1780" w:type="dxa"/>
            <w:shd w:val="clear" w:color="auto" w:fill="auto"/>
            <w:vAlign w:val="center"/>
          </w:tcPr>
          <w:p w:rsidR="00533426" w:rsidRPr="00D41148" w:rsidRDefault="005B21E4" w:rsidP="00284AE4">
            <w:pPr>
              <w:spacing w:after="0"/>
              <w:rPr>
                <w:b/>
              </w:rPr>
            </w:pPr>
            <w:r>
              <w:rPr>
                <w:b/>
              </w:rPr>
              <w:t>1</w:t>
            </w:r>
          </w:p>
        </w:tc>
        <w:tc>
          <w:tcPr>
            <w:tcW w:w="1780" w:type="dxa"/>
            <w:shd w:val="clear" w:color="auto" w:fill="auto"/>
            <w:vAlign w:val="center"/>
          </w:tcPr>
          <w:p w:rsidR="00533426" w:rsidRPr="00D41148" w:rsidRDefault="005B21E4" w:rsidP="00284AE4">
            <w:pPr>
              <w:spacing w:after="0"/>
              <w:rPr>
                <w:b/>
              </w:rPr>
            </w:pPr>
            <w:r>
              <w:rPr>
                <w:b/>
              </w:rPr>
              <w:t>7</w:t>
            </w:r>
          </w:p>
        </w:tc>
      </w:tr>
      <w:tr w:rsidR="00D5715B" w:rsidRPr="00D41148" w:rsidTr="00284AE4">
        <w:trPr>
          <w:trHeight w:val="509"/>
        </w:trPr>
        <w:tc>
          <w:tcPr>
            <w:tcW w:w="5341" w:type="dxa"/>
            <w:shd w:val="clear" w:color="auto" w:fill="auto"/>
            <w:vAlign w:val="center"/>
          </w:tcPr>
          <w:p w:rsidR="00533426" w:rsidRPr="00533426" w:rsidRDefault="00533426" w:rsidP="00284AE4">
            <w:pPr>
              <w:spacing w:after="0"/>
            </w:pPr>
            <w:r w:rsidRPr="00533426">
              <w:t>Sınıf Öğretmeni</w:t>
            </w:r>
          </w:p>
        </w:tc>
        <w:tc>
          <w:tcPr>
            <w:tcW w:w="1780" w:type="dxa"/>
            <w:shd w:val="clear" w:color="auto" w:fill="auto"/>
            <w:vAlign w:val="center"/>
          </w:tcPr>
          <w:p w:rsidR="00533426" w:rsidRPr="00D41148" w:rsidRDefault="005B21E4" w:rsidP="00284AE4">
            <w:pPr>
              <w:spacing w:after="0"/>
              <w:rPr>
                <w:b/>
              </w:rPr>
            </w:pPr>
            <w:r>
              <w:rPr>
                <w:b/>
              </w:rPr>
              <w:t>-</w:t>
            </w:r>
          </w:p>
        </w:tc>
        <w:tc>
          <w:tcPr>
            <w:tcW w:w="1780" w:type="dxa"/>
            <w:shd w:val="clear" w:color="auto" w:fill="auto"/>
            <w:vAlign w:val="center"/>
          </w:tcPr>
          <w:p w:rsidR="00533426" w:rsidRPr="00D41148" w:rsidRDefault="005B21E4" w:rsidP="00284AE4">
            <w:pPr>
              <w:spacing w:after="0"/>
              <w:rPr>
                <w:b/>
              </w:rPr>
            </w:pPr>
            <w:r>
              <w:rPr>
                <w:b/>
              </w:rPr>
              <w:t>-</w:t>
            </w:r>
          </w:p>
        </w:tc>
        <w:tc>
          <w:tcPr>
            <w:tcW w:w="1780" w:type="dxa"/>
            <w:shd w:val="clear" w:color="auto" w:fill="auto"/>
            <w:vAlign w:val="center"/>
          </w:tcPr>
          <w:p w:rsidR="00533426" w:rsidRPr="00D41148" w:rsidRDefault="005B21E4" w:rsidP="00284AE4">
            <w:pPr>
              <w:spacing w:after="0"/>
              <w:rPr>
                <w:b/>
              </w:rPr>
            </w:pPr>
            <w:r>
              <w:rPr>
                <w:b/>
              </w:rPr>
              <w:t>-</w:t>
            </w:r>
          </w:p>
        </w:tc>
      </w:tr>
      <w:tr w:rsidR="00D5715B" w:rsidRPr="00D41148" w:rsidTr="00284AE4">
        <w:trPr>
          <w:trHeight w:val="531"/>
        </w:trPr>
        <w:tc>
          <w:tcPr>
            <w:tcW w:w="5341" w:type="dxa"/>
            <w:shd w:val="clear" w:color="auto" w:fill="auto"/>
            <w:vAlign w:val="center"/>
          </w:tcPr>
          <w:p w:rsidR="00533426" w:rsidRPr="00533426" w:rsidRDefault="00533426" w:rsidP="00284AE4">
            <w:pPr>
              <w:spacing w:after="0"/>
            </w:pPr>
            <w:r w:rsidRPr="00533426">
              <w:t>Branş Öğretmeni</w:t>
            </w:r>
          </w:p>
        </w:tc>
        <w:tc>
          <w:tcPr>
            <w:tcW w:w="1780" w:type="dxa"/>
            <w:shd w:val="clear" w:color="auto" w:fill="auto"/>
            <w:vAlign w:val="center"/>
          </w:tcPr>
          <w:p w:rsidR="00533426" w:rsidRPr="00D41148" w:rsidRDefault="002B1B09" w:rsidP="00284AE4">
            <w:pPr>
              <w:spacing w:after="0"/>
              <w:rPr>
                <w:b/>
              </w:rPr>
            </w:pPr>
            <w:r>
              <w:rPr>
                <w:b/>
              </w:rPr>
              <w:t>36</w:t>
            </w:r>
          </w:p>
        </w:tc>
        <w:tc>
          <w:tcPr>
            <w:tcW w:w="1780" w:type="dxa"/>
            <w:shd w:val="clear" w:color="auto" w:fill="auto"/>
            <w:vAlign w:val="center"/>
          </w:tcPr>
          <w:p w:rsidR="00533426" w:rsidRPr="00D41148" w:rsidRDefault="002B1B09" w:rsidP="00284AE4">
            <w:pPr>
              <w:spacing w:after="0"/>
              <w:rPr>
                <w:b/>
              </w:rPr>
            </w:pPr>
            <w:r>
              <w:rPr>
                <w:b/>
              </w:rPr>
              <w:t>70</w:t>
            </w:r>
          </w:p>
        </w:tc>
        <w:tc>
          <w:tcPr>
            <w:tcW w:w="1780" w:type="dxa"/>
            <w:shd w:val="clear" w:color="auto" w:fill="auto"/>
            <w:vAlign w:val="center"/>
          </w:tcPr>
          <w:p w:rsidR="00533426" w:rsidRPr="00D41148" w:rsidRDefault="002B1B09" w:rsidP="00284AE4">
            <w:pPr>
              <w:spacing w:after="0"/>
              <w:rPr>
                <w:b/>
              </w:rPr>
            </w:pPr>
            <w:r>
              <w:rPr>
                <w:b/>
              </w:rPr>
              <w:t>106</w:t>
            </w:r>
          </w:p>
        </w:tc>
      </w:tr>
      <w:tr w:rsidR="00D5715B" w:rsidRPr="00D41148" w:rsidTr="00284AE4">
        <w:trPr>
          <w:trHeight w:val="531"/>
        </w:trPr>
        <w:tc>
          <w:tcPr>
            <w:tcW w:w="5341" w:type="dxa"/>
            <w:shd w:val="clear" w:color="auto" w:fill="auto"/>
            <w:vAlign w:val="center"/>
          </w:tcPr>
          <w:p w:rsidR="00533426" w:rsidRPr="00533426" w:rsidRDefault="00533426" w:rsidP="00284AE4">
            <w:pPr>
              <w:spacing w:after="0"/>
            </w:pPr>
            <w:r w:rsidRPr="00533426">
              <w:t>Rehber Öğretmen</w:t>
            </w:r>
          </w:p>
        </w:tc>
        <w:tc>
          <w:tcPr>
            <w:tcW w:w="1780" w:type="dxa"/>
            <w:shd w:val="clear" w:color="auto" w:fill="auto"/>
            <w:vAlign w:val="center"/>
          </w:tcPr>
          <w:p w:rsidR="00533426" w:rsidRPr="00D41148" w:rsidRDefault="005B21E4" w:rsidP="00284AE4">
            <w:pPr>
              <w:spacing w:after="0"/>
              <w:rPr>
                <w:b/>
              </w:rPr>
            </w:pPr>
            <w:r>
              <w:rPr>
                <w:b/>
              </w:rPr>
              <w:t>1</w:t>
            </w:r>
          </w:p>
        </w:tc>
        <w:tc>
          <w:tcPr>
            <w:tcW w:w="1780" w:type="dxa"/>
            <w:shd w:val="clear" w:color="auto" w:fill="auto"/>
            <w:vAlign w:val="center"/>
          </w:tcPr>
          <w:p w:rsidR="00533426" w:rsidRPr="00D41148" w:rsidRDefault="005B21E4" w:rsidP="00284AE4">
            <w:pPr>
              <w:spacing w:after="0"/>
              <w:rPr>
                <w:b/>
              </w:rPr>
            </w:pPr>
            <w:r>
              <w:rPr>
                <w:b/>
              </w:rPr>
              <w:t>2</w:t>
            </w:r>
          </w:p>
        </w:tc>
        <w:tc>
          <w:tcPr>
            <w:tcW w:w="1780" w:type="dxa"/>
            <w:shd w:val="clear" w:color="auto" w:fill="auto"/>
            <w:vAlign w:val="center"/>
          </w:tcPr>
          <w:p w:rsidR="00533426" w:rsidRPr="00D41148" w:rsidRDefault="004C0D5C" w:rsidP="00284AE4">
            <w:pPr>
              <w:spacing w:after="0"/>
              <w:rPr>
                <w:b/>
              </w:rPr>
            </w:pPr>
            <w:r>
              <w:rPr>
                <w:b/>
              </w:rPr>
              <w:t>3</w:t>
            </w:r>
          </w:p>
        </w:tc>
      </w:tr>
      <w:tr w:rsidR="00D5715B" w:rsidRPr="00D41148" w:rsidTr="00284AE4">
        <w:trPr>
          <w:trHeight w:val="509"/>
        </w:trPr>
        <w:tc>
          <w:tcPr>
            <w:tcW w:w="5341" w:type="dxa"/>
            <w:shd w:val="clear" w:color="auto" w:fill="auto"/>
            <w:vAlign w:val="center"/>
          </w:tcPr>
          <w:p w:rsidR="00533426" w:rsidRPr="00533426" w:rsidRDefault="00533426" w:rsidP="00284AE4">
            <w:pPr>
              <w:spacing w:after="0"/>
            </w:pPr>
            <w:r w:rsidRPr="00533426">
              <w:t>İdari Personel</w:t>
            </w:r>
          </w:p>
        </w:tc>
        <w:tc>
          <w:tcPr>
            <w:tcW w:w="1780" w:type="dxa"/>
            <w:shd w:val="clear" w:color="auto" w:fill="auto"/>
            <w:vAlign w:val="center"/>
          </w:tcPr>
          <w:p w:rsidR="00533426" w:rsidRPr="00D41148" w:rsidRDefault="005B21E4" w:rsidP="00284AE4">
            <w:pPr>
              <w:spacing w:after="0"/>
              <w:rPr>
                <w:b/>
              </w:rPr>
            </w:pPr>
            <w:r>
              <w:rPr>
                <w:b/>
              </w:rPr>
              <w:t>-</w:t>
            </w:r>
          </w:p>
        </w:tc>
        <w:tc>
          <w:tcPr>
            <w:tcW w:w="1780" w:type="dxa"/>
            <w:shd w:val="clear" w:color="auto" w:fill="auto"/>
            <w:vAlign w:val="center"/>
          </w:tcPr>
          <w:p w:rsidR="00533426" w:rsidRPr="00D41148" w:rsidRDefault="005B21E4" w:rsidP="00284AE4">
            <w:pPr>
              <w:spacing w:after="0"/>
              <w:rPr>
                <w:b/>
              </w:rPr>
            </w:pPr>
            <w:r>
              <w:rPr>
                <w:b/>
              </w:rPr>
              <w:t>2</w:t>
            </w:r>
          </w:p>
        </w:tc>
        <w:tc>
          <w:tcPr>
            <w:tcW w:w="1780" w:type="dxa"/>
            <w:shd w:val="clear" w:color="auto" w:fill="auto"/>
            <w:vAlign w:val="center"/>
          </w:tcPr>
          <w:p w:rsidR="00533426" w:rsidRPr="00D41148" w:rsidRDefault="004C0D5C" w:rsidP="00284AE4">
            <w:pPr>
              <w:spacing w:after="0"/>
              <w:rPr>
                <w:b/>
              </w:rPr>
            </w:pPr>
            <w:r>
              <w:rPr>
                <w:b/>
              </w:rPr>
              <w:t>2</w:t>
            </w:r>
          </w:p>
        </w:tc>
      </w:tr>
      <w:tr w:rsidR="00D5715B" w:rsidRPr="00D41148" w:rsidTr="00284AE4">
        <w:trPr>
          <w:trHeight w:val="531"/>
        </w:trPr>
        <w:tc>
          <w:tcPr>
            <w:tcW w:w="5341" w:type="dxa"/>
            <w:shd w:val="clear" w:color="auto" w:fill="auto"/>
            <w:vAlign w:val="center"/>
          </w:tcPr>
          <w:p w:rsidR="00533426" w:rsidRPr="00533426" w:rsidRDefault="00533426" w:rsidP="00284AE4">
            <w:pPr>
              <w:spacing w:after="0"/>
            </w:pPr>
            <w:r w:rsidRPr="00533426">
              <w:t>Yardımcı Personel</w:t>
            </w:r>
          </w:p>
        </w:tc>
        <w:tc>
          <w:tcPr>
            <w:tcW w:w="1780" w:type="dxa"/>
            <w:shd w:val="clear" w:color="auto" w:fill="auto"/>
            <w:vAlign w:val="center"/>
          </w:tcPr>
          <w:p w:rsidR="00533426" w:rsidRPr="00D41148" w:rsidRDefault="004C0D5C" w:rsidP="00284AE4">
            <w:pPr>
              <w:spacing w:after="0"/>
              <w:rPr>
                <w:b/>
              </w:rPr>
            </w:pPr>
            <w:r>
              <w:rPr>
                <w:b/>
              </w:rPr>
              <w:t>1</w:t>
            </w:r>
          </w:p>
        </w:tc>
        <w:tc>
          <w:tcPr>
            <w:tcW w:w="1780" w:type="dxa"/>
            <w:shd w:val="clear" w:color="auto" w:fill="auto"/>
            <w:vAlign w:val="center"/>
          </w:tcPr>
          <w:p w:rsidR="00533426" w:rsidRPr="00D41148" w:rsidRDefault="004C0D5C" w:rsidP="00284AE4">
            <w:pPr>
              <w:spacing w:after="0"/>
              <w:rPr>
                <w:b/>
              </w:rPr>
            </w:pPr>
            <w:r>
              <w:rPr>
                <w:b/>
              </w:rPr>
              <w:t>5</w:t>
            </w:r>
          </w:p>
        </w:tc>
        <w:tc>
          <w:tcPr>
            <w:tcW w:w="1780" w:type="dxa"/>
            <w:shd w:val="clear" w:color="auto" w:fill="auto"/>
            <w:vAlign w:val="center"/>
          </w:tcPr>
          <w:p w:rsidR="00533426" w:rsidRPr="00D41148" w:rsidRDefault="004C0D5C" w:rsidP="00284AE4">
            <w:pPr>
              <w:spacing w:after="0"/>
              <w:rPr>
                <w:b/>
              </w:rPr>
            </w:pPr>
            <w:r>
              <w:rPr>
                <w:b/>
              </w:rPr>
              <w:t>6</w:t>
            </w:r>
          </w:p>
        </w:tc>
      </w:tr>
      <w:tr w:rsidR="00D5715B" w:rsidRPr="00D41148" w:rsidTr="00284AE4">
        <w:trPr>
          <w:trHeight w:val="509"/>
        </w:trPr>
        <w:tc>
          <w:tcPr>
            <w:tcW w:w="5341" w:type="dxa"/>
            <w:shd w:val="clear" w:color="auto" w:fill="auto"/>
            <w:vAlign w:val="center"/>
          </w:tcPr>
          <w:p w:rsidR="00E67FCA" w:rsidRPr="00533426" w:rsidRDefault="00E67FCA" w:rsidP="00284AE4">
            <w:pPr>
              <w:spacing w:after="0"/>
            </w:pPr>
            <w:r>
              <w:t>Güvenlik Personeli</w:t>
            </w:r>
          </w:p>
        </w:tc>
        <w:tc>
          <w:tcPr>
            <w:tcW w:w="1780" w:type="dxa"/>
            <w:shd w:val="clear" w:color="auto" w:fill="auto"/>
            <w:vAlign w:val="center"/>
          </w:tcPr>
          <w:p w:rsidR="00E67FCA" w:rsidRPr="00D41148" w:rsidRDefault="004C0D5C" w:rsidP="00284AE4">
            <w:pPr>
              <w:spacing w:after="0"/>
              <w:rPr>
                <w:b/>
              </w:rPr>
            </w:pPr>
            <w:r>
              <w:rPr>
                <w:b/>
              </w:rPr>
              <w:t>3</w:t>
            </w:r>
          </w:p>
        </w:tc>
        <w:tc>
          <w:tcPr>
            <w:tcW w:w="1780" w:type="dxa"/>
            <w:shd w:val="clear" w:color="auto" w:fill="auto"/>
            <w:vAlign w:val="center"/>
          </w:tcPr>
          <w:p w:rsidR="00E67FCA" w:rsidRPr="00D41148" w:rsidRDefault="004C0D5C" w:rsidP="00284AE4">
            <w:pPr>
              <w:spacing w:after="0"/>
              <w:rPr>
                <w:b/>
              </w:rPr>
            </w:pPr>
            <w:r>
              <w:rPr>
                <w:b/>
              </w:rPr>
              <w:t>0</w:t>
            </w:r>
          </w:p>
        </w:tc>
        <w:tc>
          <w:tcPr>
            <w:tcW w:w="1780" w:type="dxa"/>
            <w:shd w:val="clear" w:color="auto" w:fill="auto"/>
            <w:vAlign w:val="center"/>
          </w:tcPr>
          <w:p w:rsidR="00E67FCA" w:rsidRPr="00D41148" w:rsidRDefault="004C0D5C" w:rsidP="00284AE4">
            <w:pPr>
              <w:spacing w:after="0"/>
              <w:rPr>
                <w:b/>
              </w:rPr>
            </w:pPr>
            <w:r>
              <w:rPr>
                <w:b/>
              </w:rPr>
              <w:t>3</w:t>
            </w:r>
          </w:p>
        </w:tc>
      </w:tr>
      <w:tr w:rsidR="00D5715B" w:rsidRPr="00D41148" w:rsidTr="00284AE4">
        <w:trPr>
          <w:trHeight w:val="531"/>
        </w:trPr>
        <w:tc>
          <w:tcPr>
            <w:tcW w:w="5341" w:type="dxa"/>
            <w:shd w:val="clear" w:color="auto" w:fill="auto"/>
            <w:vAlign w:val="center"/>
          </w:tcPr>
          <w:p w:rsidR="00533426" w:rsidRPr="00D41148" w:rsidRDefault="00533426" w:rsidP="00284AE4">
            <w:pPr>
              <w:spacing w:after="0"/>
              <w:rPr>
                <w:b/>
              </w:rPr>
            </w:pPr>
            <w:r w:rsidRPr="00D41148">
              <w:rPr>
                <w:b/>
              </w:rPr>
              <w:t>Toplam Çalışan Sayıları</w:t>
            </w:r>
          </w:p>
        </w:tc>
        <w:tc>
          <w:tcPr>
            <w:tcW w:w="1780" w:type="dxa"/>
            <w:shd w:val="clear" w:color="auto" w:fill="auto"/>
            <w:vAlign w:val="center"/>
          </w:tcPr>
          <w:p w:rsidR="00533426" w:rsidRPr="00D41148" w:rsidRDefault="003E148C" w:rsidP="00284AE4">
            <w:pPr>
              <w:spacing w:after="0"/>
              <w:rPr>
                <w:b/>
              </w:rPr>
            </w:pPr>
            <w:r>
              <w:rPr>
                <w:b/>
              </w:rPr>
              <w:t>47</w:t>
            </w:r>
          </w:p>
        </w:tc>
        <w:tc>
          <w:tcPr>
            <w:tcW w:w="1780" w:type="dxa"/>
            <w:shd w:val="clear" w:color="auto" w:fill="auto"/>
            <w:vAlign w:val="center"/>
          </w:tcPr>
          <w:p w:rsidR="00533426" w:rsidRPr="00D41148" w:rsidRDefault="003E148C" w:rsidP="00284AE4">
            <w:pPr>
              <w:spacing w:after="0"/>
              <w:rPr>
                <w:b/>
              </w:rPr>
            </w:pPr>
            <w:r>
              <w:rPr>
                <w:b/>
              </w:rPr>
              <w:t>80</w:t>
            </w:r>
          </w:p>
        </w:tc>
        <w:tc>
          <w:tcPr>
            <w:tcW w:w="1780" w:type="dxa"/>
            <w:shd w:val="clear" w:color="auto" w:fill="auto"/>
            <w:vAlign w:val="center"/>
          </w:tcPr>
          <w:p w:rsidR="00533426" w:rsidRPr="00D41148" w:rsidRDefault="003E148C" w:rsidP="00284AE4">
            <w:pPr>
              <w:spacing w:after="0"/>
              <w:rPr>
                <w:b/>
              </w:rPr>
            </w:pPr>
            <w:r>
              <w:rPr>
                <w:b/>
              </w:rPr>
              <w:t>130</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284AE4">
        <w:tc>
          <w:tcPr>
            <w:tcW w:w="3259" w:type="pct"/>
            <w:gridSpan w:val="2"/>
            <w:shd w:val="clear" w:color="auto" w:fill="auto"/>
            <w:vAlign w:val="center"/>
          </w:tcPr>
          <w:p w:rsidR="00E67FCA" w:rsidRPr="00D41148" w:rsidRDefault="00E67FCA" w:rsidP="00284AE4">
            <w:pPr>
              <w:tabs>
                <w:tab w:val="left" w:pos="426"/>
              </w:tabs>
              <w:spacing w:after="0"/>
              <w:rPr>
                <w:rFonts w:cs="Calibri"/>
                <w:b/>
                <w:szCs w:val="24"/>
              </w:rPr>
            </w:pPr>
            <w:r w:rsidRPr="00D41148">
              <w:rPr>
                <w:rFonts w:cs="Calibri"/>
                <w:b/>
                <w:bCs/>
                <w:color w:val="000000"/>
                <w:szCs w:val="24"/>
              </w:rPr>
              <w:t>Okul Bölümleri</w:t>
            </w:r>
          </w:p>
        </w:tc>
        <w:tc>
          <w:tcPr>
            <w:tcW w:w="1161" w:type="pct"/>
            <w:shd w:val="clear" w:color="auto" w:fill="auto"/>
            <w:vAlign w:val="center"/>
          </w:tcPr>
          <w:p w:rsidR="00E67FCA" w:rsidRPr="00D41148" w:rsidRDefault="00E67FCA" w:rsidP="00284AE4">
            <w:pPr>
              <w:tabs>
                <w:tab w:val="left" w:pos="426"/>
              </w:tabs>
              <w:spacing w:after="0"/>
              <w:rPr>
                <w:rFonts w:cs="Calibri"/>
                <w:b/>
                <w:szCs w:val="24"/>
              </w:rPr>
            </w:pPr>
            <w:r w:rsidRPr="00D41148">
              <w:rPr>
                <w:rFonts w:cs="Calibri"/>
                <w:b/>
                <w:szCs w:val="24"/>
              </w:rPr>
              <w:t>Özel Alanlar</w:t>
            </w:r>
          </w:p>
        </w:tc>
        <w:tc>
          <w:tcPr>
            <w:tcW w:w="317" w:type="pct"/>
            <w:shd w:val="clear" w:color="auto" w:fill="auto"/>
            <w:vAlign w:val="center"/>
          </w:tcPr>
          <w:p w:rsidR="00E67FCA" w:rsidRPr="00D41148" w:rsidRDefault="00E67FCA" w:rsidP="00284AE4">
            <w:pPr>
              <w:tabs>
                <w:tab w:val="left" w:pos="426"/>
              </w:tabs>
              <w:spacing w:after="0"/>
              <w:rPr>
                <w:rFonts w:cs="Calibri"/>
                <w:b/>
                <w:szCs w:val="24"/>
              </w:rPr>
            </w:pPr>
            <w:r w:rsidRPr="00D41148">
              <w:rPr>
                <w:rFonts w:cs="Calibri"/>
                <w:b/>
                <w:szCs w:val="24"/>
              </w:rPr>
              <w:t>Var</w:t>
            </w:r>
          </w:p>
        </w:tc>
        <w:tc>
          <w:tcPr>
            <w:tcW w:w="263" w:type="pct"/>
            <w:shd w:val="clear" w:color="auto" w:fill="auto"/>
            <w:vAlign w:val="center"/>
          </w:tcPr>
          <w:p w:rsidR="00E67FCA" w:rsidRPr="00D41148" w:rsidRDefault="00E67FCA" w:rsidP="00284AE4">
            <w:pPr>
              <w:tabs>
                <w:tab w:val="left" w:pos="426"/>
              </w:tabs>
              <w:spacing w:after="0"/>
              <w:rPr>
                <w:rFonts w:cs="Calibri"/>
                <w:b/>
                <w:szCs w:val="24"/>
              </w:rPr>
            </w:pPr>
            <w:r w:rsidRPr="00D41148">
              <w:rPr>
                <w:rFonts w:cs="Calibri"/>
                <w:b/>
                <w:szCs w:val="24"/>
              </w:rPr>
              <w:t>Yok</w:t>
            </w:r>
          </w:p>
        </w:tc>
      </w:tr>
      <w:tr w:rsidR="00D5715B" w:rsidRPr="00D41148" w:rsidTr="00284AE4">
        <w:tc>
          <w:tcPr>
            <w:tcW w:w="2732" w:type="pct"/>
            <w:shd w:val="clear" w:color="auto" w:fill="auto"/>
            <w:vAlign w:val="center"/>
          </w:tcPr>
          <w:p w:rsidR="00E67FCA" w:rsidRPr="00D41148" w:rsidRDefault="00E67FCA" w:rsidP="00284AE4">
            <w:pPr>
              <w:tabs>
                <w:tab w:val="left" w:pos="426"/>
              </w:tabs>
              <w:spacing w:after="0"/>
              <w:rPr>
                <w:rFonts w:cs="Calibri"/>
                <w:szCs w:val="24"/>
              </w:rPr>
            </w:pPr>
            <w:r w:rsidRPr="00D41148">
              <w:rPr>
                <w:rFonts w:cs="Calibri"/>
                <w:bCs/>
                <w:color w:val="000000"/>
                <w:szCs w:val="24"/>
              </w:rPr>
              <w:t>Okul Kat Sayısı</w:t>
            </w:r>
          </w:p>
        </w:tc>
        <w:tc>
          <w:tcPr>
            <w:tcW w:w="527" w:type="pct"/>
            <w:shd w:val="clear" w:color="auto" w:fill="auto"/>
            <w:vAlign w:val="center"/>
          </w:tcPr>
          <w:p w:rsidR="00E67FCA" w:rsidRPr="00C8722C" w:rsidRDefault="003E148C" w:rsidP="00284AE4">
            <w:pPr>
              <w:tabs>
                <w:tab w:val="left" w:pos="426"/>
              </w:tabs>
              <w:spacing w:after="0"/>
              <w:rPr>
                <w:rFonts w:cs="Calibri"/>
                <w:szCs w:val="24"/>
              </w:rPr>
            </w:pPr>
            <w:r w:rsidRPr="00C8722C">
              <w:rPr>
                <w:rFonts w:cs="Calibri"/>
                <w:szCs w:val="24"/>
              </w:rPr>
              <w:t>3</w:t>
            </w:r>
          </w:p>
        </w:tc>
        <w:tc>
          <w:tcPr>
            <w:tcW w:w="1161" w:type="pct"/>
            <w:shd w:val="clear" w:color="auto" w:fill="auto"/>
            <w:vAlign w:val="center"/>
          </w:tcPr>
          <w:p w:rsidR="00E67FCA" w:rsidRPr="00DD0C25" w:rsidRDefault="00E67FCA" w:rsidP="00284AE4">
            <w:pPr>
              <w:tabs>
                <w:tab w:val="left" w:pos="426"/>
              </w:tabs>
              <w:spacing w:after="0"/>
              <w:rPr>
                <w:rFonts w:cs="Calibri"/>
                <w:szCs w:val="24"/>
              </w:rPr>
            </w:pPr>
            <w:r w:rsidRPr="00DD0C25">
              <w:rPr>
                <w:rFonts w:cs="Calibri"/>
                <w:szCs w:val="24"/>
              </w:rPr>
              <w:t>Çok Amaçlı Salon</w:t>
            </w:r>
          </w:p>
        </w:tc>
        <w:tc>
          <w:tcPr>
            <w:tcW w:w="317" w:type="pct"/>
            <w:shd w:val="clear" w:color="auto" w:fill="auto"/>
            <w:vAlign w:val="center"/>
          </w:tcPr>
          <w:p w:rsidR="00E67FCA" w:rsidRPr="00D41148" w:rsidRDefault="00DD0C25" w:rsidP="00284AE4">
            <w:pPr>
              <w:tabs>
                <w:tab w:val="left" w:pos="426"/>
              </w:tabs>
              <w:spacing w:after="0"/>
              <w:jc w:val="center"/>
              <w:rPr>
                <w:rFonts w:cs="Calibri"/>
                <w:b/>
                <w:szCs w:val="24"/>
              </w:rPr>
            </w:pPr>
            <w:r>
              <w:rPr>
                <w:rFonts w:cs="Calibri"/>
                <w:b/>
                <w:szCs w:val="24"/>
              </w:rPr>
              <w:t>X</w:t>
            </w:r>
          </w:p>
        </w:tc>
        <w:tc>
          <w:tcPr>
            <w:tcW w:w="263" w:type="pct"/>
            <w:shd w:val="clear" w:color="auto" w:fill="auto"/>
            <w:vAlign w:val="center"/>
          </w:tcPr>
          <w:p w:rsidR="00E67FCA" w:rsidRPr="00D41148" w:rsidRDefault="00E67FCA" w:rsidP="00284AE4">
            <w:pPr>
              <w:tabs>
                <w:tab w:val="left" w:pos="426"/>
              </w:tabs>
              <w:spacing w:after="0"/>
              <w:jc w:val="center"/>
              <w:rPr>
                <w:rFonts w:cs="Calibri"/>
                <w:b/>
                <w:szCs w:val="24"/>
              </w:rPr>
            </w:pPr>
          </w:p>
        </w:tc>
      </w:tr>
      <w:tr w:rsidR="00D5715B" w:rsidRPr="00D41148" w:rsidTr="00284AE4">
        <w:tc>
          <w:tcPr>
            <w:tcW w:w="2732" w:type="pct"/>
            <w:shd w:val="clear" w:color="auto" w:fill="auto"/>
            <w:vAlign w:val="center"/>
          </w:tcPr>
          <w:p w:rsidR="00E67FCA" w:rsidRPr="00D41148" w:rsidRDefault="00E67FCA" w:rsidP="00284AE4">
            <w:pPr>
              <w:tabs>
                <w:tab w:val="left" w:pos="426"/>
              </w:tabs>
              <w:spacing w:after="0"/>
              <w:rPr>
                <w:rFonts w:cs="Calibri"/>
                <w:szCs w:val="24"/>
              </w:rPr>
            </w:pPr>
            <w:r w:rsidRPr="00D41148">
              <w:rPr>
                <w:rFonts w:cs="Calibri"/>
                <w:bCs/>
                <w:color w:val="000000"/>
                <w:szCs w:val="24"/>
              </w:rPr>
              <w:t>Derslik Sayısı</w:t>
            </w:r>
          </w:p>
        </w:tc>
        <w:tc>
          <w:tcPr>
            <w:tcW w:w="527" w:type="pct"/>
            <w:shd w:val="clear" w:color="auto" w:fill="auto"/>
            <w:vAlign w:val="center"/>
          </w:tcPr>
          <w:p w:rsidR="00E67FCA" w:rsidRPr="00C8722C" w:rsidRDefault="003E148C" w:rsidP="00284AE4">
            <w:pPr>
              <w:tabs>
                <w:tab w:val="left" w:pos="426"/>
              </w:tabs>
              <w:spacing w:after="0"/>
              <w:rPr>
                <w:rFonts w:cs="Calibri"/>
                <w:szCs w:val="24"/>
              </w:rPr>
            </w:pPr>
            <w:r w:rsidRPr="00C8722C">
              <w:rPr>
                <w:rFonts w:cs="Calibri"/>
                <w:szCs w:val="24"/>
              </w:rPr>
              <w:t>36</w:t>
            </w:r>
          </w:p>
        </w:tc>
        <w:tc>
          <w:tcPr>
            <w:tcW w:w="1161" w:type="pct"/>
            <w:shd w:val="clear" w:color="auto" w:fill="auto"/>
            <w:vAlign w:val="center"/>
          </w:tcPr>
          <w:p w:rsidR="00E67FCA" w:rsidRPr="00DD0C25" w:rsidRDefault="00E67FCA" w:rsidP="00284AE4">
            <w:pPr>
              <w:tabs>
                <w:tab w:val="left" w:pos="426"/>
              </w:tabs>
              <w:spacing w:after="0"/>
              <w:rPr>
                <w:rFonts w:cs="Calibri"/>
                <w:szCs w:val="24"/>
              </w:rPr>
            </w:pPr>
            <w:r w:rsidRPr="00DD0C25">
              <w:rPr>
                <w:rFonts w:cs="Calibri"/>
                <w:bCs/>
                <w:szCs w:val="24"/>
              </w:rPr>
              <w:t>Çok Amaçlı Saha</w:t>
            </w:r>
          </w:p>
        </w:tc>
        <w:tc>
          <w:tcPr>
            <w:tcW w:w="317" w:type="pct"/>
            <w:shd w:val="clear" w:color="auto" w:fill="auto"/>
            <w:vAlign w:val="center"/>
          </w:tcPr>
          <w:p w:rsidR="00E67FCA" w:rsidRPr="00D41148" w:rsidRDefault="00DD0C25" w:rsidP="00284AE4">
            <w:pPr>
              <w:tabs>
                <w:tab w:val="left" w:pos="426"/>
              </w:tabs>
              <w:spacing w:after="0"/>
              <w:jc w:val="center"/>
              <w:rPr>
                <w:rFonts w:cs="Calibri"/>
                <w:b/>
                <w:szCs w:val="24"/>
              </w:rPr>
            </w:pPr>
            <w:r>
              <w:rPr>
                <w:rFonts w:cs="Calibri"/>
                <w:b/>
                <w:szCs w:val="24"/>
              </w:rPr>
              <w:t>X</w:t>
            </w:r>
          </w:p>
        </w:tc>
        <w:tc>
          <w:tcPr>
            <w:tcW w:w="263" w:type="pct"/>
            <w:shd w:val="clear" w:color="auto" w:fill="auto"/>
            <w:vAlign w:val="center"/>
          </w:tcPr>
          <w:p w:rsidR="00E67FCA" w:rsidRPr="00D41148" w:rsidRDefault="00E67FCA" w:rsidP="00284AE4">
            <w:pPr>
              <w:tabs>
                <w:tab w:val="left" w:pos="426"/>
              </w:tabs>
              <w:spacing w:after="0"/>
              <w:jc w:val="center"/>
              <w:rPr>
                <w:rFonts w:cs="Calibri"/>
                <w:b/>
                <w:szCs w:val="24"/>
              </w:rPr>
            </w:pPr>
          </w:p>
        </w:tc>
      </w:tr>
      <w:tr w:rsidR="00D5715B" w:rsidRPr="00D41148" w:rsidTr="00284AE4">
        <w:tc>
          <w:tcPr>
            <w:tcW w:w="2732" w:type="pct"/>
            <w:shd w:val="clear" w:color="auto" w:fill="auto"/>
            <w:vAlign w:val="center"/>
          </w:tcPr>
          <w:p w:rsidR="00E67FCA" w:rsidRPr="00D41148" w:rsidRDefault="00E67FCA" w:rsidP="00284AE4">
            <w:pPr>
              <w:tabs>
                <w:tab w:val="left" w:pos="426"/>
              </w:tabs>
              <w:spacing w:after="0"/>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vAlign w:val="center"/>
          </w:tcPr>
          <w:p w:rsidR="00E67FCA" w:rsidRPr="00C8722C" w:rsidRDefault="003E148C" w:rsidP="00284AE4">
            <w:pPr>
              <w:tabs>
                <w:tab w:val="left" w:pos="426"/>
              </w:tabs>
              <w:spacing w:after="0"/>
              <w:rPr>
                <w:rFonts w:cs="Calibri"/>
                <w:szCs w:val="24"/>
              </w:rPr>
            </w:pPr>
            <w:r w:rsidRPr="00C8722C">
              <w:rPr>
                <w:rFonts w:cs="Calibri"/>
                <w:szCs w:val="24"/>
              </w:rPr>
              <w:t>1</w:t>
            </w:r>
            <w:r w:rsidR="00805B1A">
              <w:rPr>
                <w:rFonts w:cs="Calibri"/>
                <w:szCs w:val="24"/>
              </w:rPr>
              <w:t>.</w:t>
            </w:r>
            <w:r w:rsidRPr="00C8722C">
              <w:rPr>
                <w:rFonts w:cs="Calibri"/>
                <w:szCs w:val="24"/>
              </w:rPr>
              <w:t xml:space="preserve">512 </w:t>
            </w:r>
            <w:r w:rsidRPr="00C8722C">
              <w:rPr>
                <w:rFonts w:cs="Arial"/>
                <w:shd w:val="clear" w:color="auto" w:fill="FFFFFF"/>
              </w:rPr>
              <w:t>m²</w:t>
            </w:r>
          </w:p>
        </w:tc>
        <w:tc>
          <w:tcPr>
            <w:tcW w:w="1161" w:type="pct"/>
            <w:shd w:val="clear" w:color="auto" w:fill="auto"/>
            <w:vAlign w:val="center"/>
          </w:tcPr>
          <w:p w:rsidR="00E67FCA" w:rsidRPr="00DD0C25" w:rsidRDefault="00E67FCA" w:rsidP="00284AE4">
            <w:pPr>
              <w:tabs>
                <w:tab w:val="left" w:pos="426"/>
              </w:tabs>
              <w:spacing w:after="0"/>
              <w:rPr>
                <w:rFonts w:cs="Calibri"/>
                <w:szCs w:val="24"/>
              </w:rPr>
            </w:pPr>
            <w:r w:rsidRPr="00DD0C25">
              <w:rPr>
                <w:rFonts w:cs="Calibri"/>
                <w:bCs/>
                <w:szCs w:val="24"/>
              </w:rPr>
              <w:t>Kütüphane</w:t>
            </w:r>
          </w:p>
        </w:tc>
        <w:tc>
          <w:tcPr>
            <w:tcW w:w="317" w:type="pct"/>
            <w:shd w:val="clear" w:color="auto" w:fill="auto"/>
            <w:vAlign w:val="center"/>
          </w:tcPr>
          <w:p w:rsidR="00E67FCA" w:rsidRPr="00D41148" w:rsidRDefault="00C8722C" w:rsidP="00284AE4">
            <w:pPr>
              <w:tabs>
                <w:tab w:val="left" w:pos="426"/>
              </w:tabs>
              <w:spacing w:after="0"/>
              <w:jc w:val="center"/>
              <w:rPr>
                <w:rFonts w:cs="Calibri"/>
                <w:b/>
                <w:szCs w:val="24"/>
              </w:rPr>
            </w:pPr>
            <w:r>
              <w:rPr>
                <w:rFonts w:cs="Calibri"/>
                <w:b/>
                <w:szCs w:val="24"/>
              </w:rPr>
              <w:t>X</w:t>
            </w:r>
          </w:p>
        </w:tc>
        <w:tc>
          <w:tcPr>
            <w:tcW w:w="263" w:type="pct"/>
            <w:shd w:val="clear" w:color="auto" w:fill="auto"/>
            <w:vAlign w:val="center"/>
          </w:tcPr>
          <w:p w:rsidR="00E67FCA" w:rsidRPr="00D41148" w:rsidRDefault="00E67FCA" w:rsidP="00284AE4">
            <w:pPr>
              <w:tabs>
                <w:tab w:val="left" w:pos="426"/>
              </w:tabs>
              <w:spacing w:after="0"/>
              <w:jc w:val="center"/>
              <w:rPr>
                <w:rFonts w:cs="Calibri"/>
                <w:b/>
                <w:szCs w:val="24"/>
              </w:rPr>
            </w:pPr>
          </w:p>
        </w:tc>
      </w:tr>
      <w:tr w:rsidR="00D5715B" w:rsidRPr="00D41148" w:rsidTr="00284AE4">
        <w:tc>
          <w:tcPr>
            <w:tcW w:w="2732" w:type="pct"/>
            <w:shd w:val="clear" w:color="auto" w:fill="auto"/>
            <w:vAlign w:val="center"/>
          </w:tcPr>
          <w:p w:rsidR="00E67FCA" w:rsidRPr="00D41148" w:rsidRDefault="00E67FCA" w:rsidP="00284AE4">
            <w:pPr>
              <w:tabs>
                <w:tab w:val="left" w:pos="426"/>
              </w:tabs>
              <w:spacing w:after="0"/>
              <w:rPr>
                <w:rFonts w:cs="Calibri"/>
                <w:szCs w:val="24"/>
              </w:rPr>
            </w:pPr>
            <w:r w:rsidRPr="00D41148">
              <w:rPr>
                <w:rFonts w:cs="Calibri"/>
                <w:bCs/>
                <w:color w:val="000000"/>
                <w:szCs w:val="24"/>
              </w:rPr>
              <w:t>Kullanılan Derslik Sayısı</w:t>
            </w:r>
          </w:p>
        </w:tc>
        <w:tc>
          <w:tcPr>
            <w:tcW w:w="527" w:type="pct"/>
            <w:shd w:val="clear" w:color="auto" w:fill="auto"/>
            <w:vAlign w:val="center"/>
          </w:tcPr>
          <w:p w:rsidR="00E67FCA" w:rsidRPr="00C8722C" w:rsidRDefault="003E148C" w:rsidP="00284AE4">
            <w:pPr>
              <w:tabs>
                <w:tab w:val="left" w:pos="426"/>
              </w:tabs>
              <w:spacing w:after="0"/>
              <w:rPr>
                <w:rFonts w:cs="Calibri"/>
                <w:szCs w:val="24"/>
              </w:rPr>
            </w:pPr>
            <w:r w:rsidRPr="00C8722C">
              <w:rPr>
                <w:rFonts w:cs="Calibri"/>
                <w:szCs w:val="24"/>
              </w:rPr>
              <w:t>32</w:t>
            </w:r>
          </w:p>
        </w:tc>
        <w:tc>
          <w:tcPr>
            <w:tcW w:w="1161" w:type="pct"/>
            <w:shd w:val="clear" w:color="auto" w:fill="auto"/>
            <w:vAlign w:val="center"/>
          </w:tcPr>
          <w:p w:rsidR="00E67FCA" w:rsidRPr="00DD0C25" w:rsidRDefault="00E67FCA" w:rsidP="00284AE4">
            <w:pPr>
              <w:tabs>
                <w:tab w:val="left" w:pos="426"/>
              </w:tabs>
              <w:spacing w:after="0"/>
              <w:rPr>
                <w:rFonts w:cs="Calibri"/>
                <w:szCs w:val="24"/>
              </w:rPr>
            </w:pPr>
            <w:r w:rsidRPr="00DD0C25">
              <w:rPr>
                <w:rFonts w:cs="Calibri"/>
                <w:bCs/>
                <w:szCs w:val="24"/>
              </w:rPr>
              <w:t>Fen Laboratuvarı</w:t>
            </w:r>
          </w:p>
        </w:tc>
        <w:tc>
          <w:tcPr>
            <w:tcW w:w="317" w:type="pct"/>
            <w:shd w:val="clear" w:color="auto" w:fill="auto"/>
            <w:vAlign w:val="center"/>
          </w:tcPr>
          <w:p w:rsidR="00E67FCA" w:rsidRPr="00D41148" w:rsidRDefault="00C8722C" w:rsidP="00284AE4">
            <w:pPr>
              <w:tabs>
                <w:tab w:val="left" w:pos="426"/>
              </w:tabs>
              <w:spacing w:after="0"/>
              <w:jc w:val="center"/>
              <w:rPr>
                <w:rFonts w:cs="Calibri"/>
                <w:b/>
                <w:szCs w:val="24"/>
              </w:rPr>
            </w:pPr>
            <w:r>
              <w:rPr>
                <w:rFonts w:cs="Calibri"/>
                <w:b/>
                <w:szCs w:val="24"/>
              </w:rPr>
              <w:t>X</w:t>
            </w:r>
          </w:p>
        </w:tc>
        <w:tc>
          <w:tcPr>
            <w:tcW w:w="263" w:type="pct"/>
            <w:shd w:val="clear" w:color="auto" w:fill="auto"/>
            <w:vAlign w:val="center"/>
          </w:tcPr>
          <w:p w:rsidR="00E67FCA" w:rsidRPr="00D41148" w:rsidRDefault="00E67FCA" w:rsidP="00284AE4">
            <w:pPr>
              <w:tabs>
                <w:tab w:val="left" w:pos="426"/>
              </w:tabs>
              <w:spacing w:after="0"/>
              <w:jc w:val="center"/>
              <w:rPr>
                <w:rFonts w:cs="Calibri"/>
                <w:b/>
                <w:szCs w:val="24"/>
              </w:rPr>
            </w:pPr>
          </w:p>
        </w:tc>
      </w:tr>
      <w:tr w:rsidR="00D5715B" w:rsidRPr="00D41148" w:rsidTr="00284AE4">
        <w:tc>
          <w:tcPr>
            <w:tcW w:w="2732" w:type="pct"/>
            <w:shd w:val="clear" w:color="auto" w:fill="auto"/>
            <w:vAlign w:val="center"/>
          </w:tcPr>
          <w:p w:rsidR="00E67FCA" w:rsidRPr="00D41148" w:rsidRDefault="00E67FCA" w:rsidP="00284AE4">
            <w:pPr>
              <w:tabs>
                <w:tab w:val="left" w:pos="426"/>
              </w:tabs>
              <w:spacing w:after="0"/>
              <w:rPr>
                <w:rFonts w:cs="Calibri"/>
                <w:szCs w:val="24"/>
              </w:rPr>
            </w:pPr>
            <w:r w:rsidRPr="00D41148">
              <w:rPr>
                <w:rFonts w:cs="Calibri"/>
                <w:bCs/>
                <w:color w:val="000000"/>
                <w:szCs w:val="24"/>
              </w:rPr>
              <w:t>Şube Sayısı</w:t>
            </w:r>
          </w:p>
        </w:tc>
        <w:tc>
          <w:tcPr>
            <w:tcW w:w="527" w:type="pct"/>
            <w:shd w:val="clear" w:color="auto" w:fill="auto"/>
            <w:vAlign w:val="center"/>
          </w:tcPr>
          <w:p w:rsidR="00E67FCA" w:rsidRPr="00C8722C" w:rsidRDefault="003E148C" w:rsidP="00284AE4">
            <w:pPr>
              <w:tabs>
                <w:tab w:val="left" w:pos="426"/>
              </w:tabs>
              <w:spacing w:after="0"/>
              <w:rPr>
                <w:rFonts w:cs="Calibri"/>
                <w:szCs w:val="24"/>
              </w:rPr>
            </w:pPr>
            <w:r w:rsidRPr="00C8722C">
              <w:rPr>
                <w:rFonts w:cs="Calibri"/>
                <w:szCs w:val="24"/>
              </w:rPr>
              <w:t>41</w:t>
            </w:r>
          </w:p>
        </w:tc>
        <w:tc>
          <w:tcPr>
            <w:tcW w:w="1161" w:type="pct"/>
            <w:shd w:val="clear" w:color="auto" w:fill="auto"/>
            <w:vAlign w:val="center"/>
          </w:tcPr>
          <w:p w:rsidR="00E67FCA" w:rsidRPr="00DD0C25" w:rsidRDefault="00E67FCA" w:rsidP="00284AE4">
            <w:pPr>
              <w:tabs>
                <w:tab w:val="left" w:pos="426"/>
              </w:tabs>
              <w:spacing w:after="0"/>
              <w:rPr>
                <w:rFonts w:cs="Calibri"/>
                <w:szCs w:val="24"/>
              </w:rPr>
            </w:pPr>
            <w:r w:rsidRPr="00DD0C25">
              <w:rPr>
                <w:rFonts w:cs="Calibri"/>
                <w:bCs/>
                <w:szCs w:val="24"/>
              </w:rPr>
              <w:t>Bilgisayar Laboratuvarı</w:t>
            </w:r>
          </w:p>
        </w:tc>
        <w:tc>
          <w:tcPr>
            <w:tcW w:w="317" w:type="pct"/>
            <w:shd w:val="clear" w:color="auto" w:fill="auto"/>
            <w:vAlign w:val="center"/>
          </w:tcPr>
          <w:p w:rsidR="00E67FCA" w:rsidRPr="00D41148" w:rsidRDefault="00C8722C" w:rsidP="00284AE4">
            <w:pPr>
              <w:tabs>
                <w:tab w:val="left" w:pos="426"/>
              </w:tabs>
              <w:spacing w:after="0"/>
              <w:jc w:val="center"/>
              <w:rPr>
                <w:rFonts w:cs="Calibri"/>
                <w:b/>
                <w:szCs w:val="24"/>
              </w:rPr>
            </w:pPr>
            <w:r>
              <w:rPr>
                <w:rFonts w:cs="Calibri"/>
                <w:b/>
                <w:szCs w:val="24"/>
              </w:rPr>
              <w:t>X</w:t>
            </w:r>
          </w:p>
        </w:tc>
        <w:tc>
          <w:tcPr>
            <w:tcW w:w="263" w:type="pct"/>
            <w:shd w:val="clear" w:color="auto" w:fill="auto"/>
            <w:vAlign w:val="center"/>
          </w:tcPr>
          <w:p w:rsidR="00E67FCA" w:rsidRPr="00D41148" w:rsidRDefault="00E67FCA" w:rsidP="00284AE4">
            <w:pPr>
              <w:tabs>
                <w:tab w:val="left" w:pos="426"/>
              </w:tabs>
              <w:spacing w:after="0"/>
              <w:jc w:val="center"/>
              <w:rPr>
                <w:rFonts w:cs="Calibri"/>
                <w:b/>
                <w:szCs w:val="24"/>
              </w:rPr>
            </w:pPr>
          </w:p>
        </w:tc>
      </w:tr>
      <w:tr w:rsidR="00D5715B" w:rsidRPr="00D41148" w:rsidTr="00284AE4">
        <w:tc>
          <w:tcPr>
            <w:tcW w:w="2732" w:type="pct"/>
            <w:shd w:val="clear" w:color="auto" w:fill="auto"/>
            <w:vAlign w:val="center"/>
          </w:tcPr>
          <w:p w:rsidR="00E67FCA" w:rsidRPr="00D41148" w:rsidRDefault="00E67FCA" w:rsidP="00284AE4">
            <w:pPr>
              <w:tabs>
                <w:tab w:val="left" w:pos="426"/>
              </w:tabs>
              <w:spacing w:after="0"/>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vAlign w:val="center"/>
          </w:tcPr>
          <w:p w:rsidR="00E67FCA" w:rsidRPr="00C8722C" w:rsidRDefault="003E148C" w:rsidP="00284AE4">
            <w:pPr>
              <w:tabs>
                <w:tab w:val="left" w:pos="426"/>
              </w:tabs>
              <w:spacing w:after="0"/>
              <w:rPr>
                <w:rFonts w:cs="Calibri"/>
                <w:szCs w:val="24"/>
              </w:rPr>
            </w:pPr>
            <w:r w:rsidRPr="00C8722C">
              <w:rPr>
                <w:rFonts w:cs="Calibri"/>
                <w:szCs w:val="24"/>
              </w:rPr>
              <w:t xml:space="preserve">110 </w:t>
            </w:r>
            <w:r w:rsidRPr="00C8722C">
              <w:rPr>
                <w:rFonts w:cs="Arial"/>
                <w:shd w:val="clear" w:color="auto" w:fill="FFFFFF"/>
              </w:rPr>
              <w:t>m²</w:t>
            </w:r>
          </w:p>
        </w:tc>
        <w:tc>
          <w:tcPr>
            <w:tcW w:w="1161" w:type="pct"/>
            <w:shd w:val="clear" w:color="auto" w:fill="auto"/>
            <w:vAlign w:val="center"/>
          </w:tcPr>
          <w:p w:rsidR="00E67FCA" w:rsidRPr="00DD0C25" w:rsidRDefault="00E67FCA" w:rsidP="00284AE4">
            <w:pPr>
              <w:tabs>
                <w:tab w:val="left" w:pos="426"/>
              </w:tabs>
              <w:spacing w:after="0"/>
              <w:rPr>
                <w:rFonts w:cs="Calibri"/>
                <w:szCs w:val="24"/>
              </w:rPr>
            </w:pPr>
            <w:r w:rsidRPr="00DD0C25">
              <w:rPr>
                <w:rFonts w:cs="Calibri"/>
                <w:bCs/>
                <w:szCs w:val="24"/>
              </w:rPr>
              <w:t>İş Atölyesi</w:t>
            </w:r>
          </w:p>
        </w:tc>
        <w:tc>
          <w:tcPr>
            <w:tcW w:w="317" w:type="pct"/>
            <w:shd w:val="clear" w:color="auto" w:fill="auto"/>
            <w:vAlign w:val="center"/>
          </w:tcPr>
          <w:p w:rsidR="00E67FCA" w:rsidRPr="00D41148" w:rsidRDefault="00C8722C" w:rsidP="00284AE4">
            <w:pPr>
              <w:tabs>
                <w:tab w:val="left" w:pos="426"/>
              </w:tabs>
              <w:spacing w:after="0"/>
              <w:jc w:val="center"/>
              <w:rPr>
                <w:rFonts w:cs="Calibri"/>
                <w:b/>
                <w:szCs w:val="24"/>
              </w:rPr>
            </w:pPr>
            <w:r>
              <w:rPr>
                <w:rFonts w:cs="Calibri"/>
                <w:b/>
                <w:szCs w:val="24"/>
              </w:rPr>
              <w:t>X</w:t>
            </w:r>
          </w:p>
        </w:tc>
        <w:tc>
          <w:tcPr>
            <w:tcW w:w="263" w:type="pct"/>
            <w:shd w:val="clear" w:color="auto" w:fill="auto"/>
            <w:vAlign w:val="center"/>
          </w:tcPr>
          <w:p w:rsidR="00E67FCA" w:rsidRPr="00D41148" w:rsidRDefault="00E67FCA" w:rsidP="00284AE4">
            <w:pPr>
              <w:tabs>
                <w:tab w:val="left" w:pos="426"/>
              </w:tabs>
              <w:spacing w:after="0"/>
              <w:jc w:val="center"/>
              <w:rPr>
                <w:rFonts w:cs="Calibri"/>
                <w:b/>
                <w:szCs w:val="24"/>
              </w:rPr>
            </w:pPr>
          </w:p>
        </w:tc>
      </w:tr>
      <w:tr w:rsidR="00D5715B" w:rsidRPr="00D41148" w:rsidTr="00284AE4">
        <w:tc>
          <w:tcPr>
            <w:tcW w:w="2732" w:type="pct"/>
            <w:shd w:val="clear" w:color="auto" w:fill="auto"/>
            <w:vAlign w:val="center"/>
          </w:tcPr>
          <w:p w:rsidR="00E67FCA" w:rsidRPr="00D41148" w:rsidRDefault="00E67FCA" w:rsidP="00284AE4">
            <w:pPr>
              <w:tabs>
                <w:tab w:val="left" w:pos="426"/>
              </w:tabs>
              <w:spacing w:after="0"/>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vAlign w:val="center"/>
          </w:tcPr>
          <w:p w:rsidR="00E67FCA" w:rsidRPr="00C8722C" w:rsidRDefault="003E148C" w:rsidP="00284AE4">
            <w:pPr>
              <w:tabs>
                <w:tab w:val="left" w:pos="426"/>
              </w:tabs>
              <w:spacing w:after="0"/>
              <w:rPr>
                <w:rFonts w:cs="Calibri"/>
                <w:szCs w:val="24"/>
              </w:rPr>
            </w:pPr>
            <w:r w:rsidRPr="00C8722C">
              <w:rPr>
                <w:rFonts w:cs="Calibri"/>
                <w:szCs w:val="24"/>
              </w:rPr>
              <w:t xml:space="preserve">80 </w:t>
            </w:r>
            <w:r w:rsidRPr="00C8722C">
              <w:rPr>
                <w:rFonts w:cs="Arial"/>
                <w:shd w:val="clear" w:color="auto" w:fill="FFFFFF"/>
              </w:rPr>
              <w:t>m²</w:t>
            </w:r>
          </w:p>
        </w:tc>
        <w:tc>
          <w:tcPr>
            <w:tcW w:w="1161" w:type="pct"/>
            <w:shd w:val="clear" w:color="auto" w:fill="auto"/>
            <w:vAlign w:val="center"/>
          </w:tcPr>
          <w:p w:rsidR="00E67FCA" w:rsidRPr="00DD0C25" w:rsidRDefault="00E67FCA" w:rsidP="00284AE4">
            <w:pPr>
              <w:tabs>
                <w:tab w:val="left" w:pos="426"/>
              </w:tabs>
              <w:spacing w:after="0"/>
              <w:rPr>
                <w:rFonts w:cs="Calibri"/>
                <w:szCs w:val="24"/>
              </w:rPr>
            </w:pPr>
            <w:r w:rsidRPr="00DD0C25">
              <w:rPr>
                <w:rFonts w:cs="Calibri"/>
                <w:szCs w:val="24"/>
              </w:rPr>
              <w:t>Beceri Atölyesi</w:t>
            </w:r>
          </w:p>
        </w:tc>
        <w:tc>
          <w:tcPr>
            <w:tcW w:w="317" w:type="pct"/>
            <w:shd w:val="clear" w:color="auto" w:fill="auto"/>
            <w:vAlign w:val="center"/>
          </w:tcPr>
          <w:p w:rsidR="00E67FCA" w:rsidRPr="00D41148" w:rsidRDefault="00E67FCA" w:rsidP="00284AE4">
            <w:pPr>
              <w:tabs>
                <w:tab w:val="left" w:pos="426"/>
              </w:tabs>
              <w:spacing w:after="0"/>
              <w:jc w:val="center"/>
              <w:rPr>
                <w:rFonts w:cs="Calibri"/>
                <w:b/>
                <w:szCs w:val="24"/>
              </w:rPr>
            </w:pPr>
          </w:p>
        </w:tc>
        <w:tc>
          <w:tcPr>
            <w:tcW w:w="263" w:type="pct"/>
            <w:shd w:val="clear" w:color="auto" w:fill="auto"/>
            <w:vAlign w:val="center"/>
          </w:tcPr>
          <w:p w:rsidR="00E67FCA" w:rsidRPr="00D41148" w:rsidRDefault="00DD0C25" w:rsidP="00284AE4">
            <w:pPr>
              <w:tabs>
                <w:tab w:val="left" w:pos="426"/>
              </w:tabs>
              <w:spacing w:after="0"/>
              <w:jc w:val="center"/>
              <w:rPr>
                <w:rFonts w:cs="Calibri"/>
                <w:b/>
                <w:szCs w:val="24"/>
              </w:rPr>
            </w:pPr>
            <w:r>
              <w:rPr>
                <w:rFonts w:cs="Calibri"/>
                <w:b/>
                <w:szCs w:val="24"/>
              </w:rPr>
              <w:t>X</w:t>
            </w:r>
          </w:p>
        </w:tc>
      </w:tr>
      <w:tr w:rsidR="00D5715B" w:rsidRPr="00D41148" w:rsidTr="00284AE4">
        <w:tc>
          <w:tcPr>
            <w:tcW w:w="2732" w:type="pct"/>
            <w:shd w:val="clear" w:color="auto" w:fill="auto"/>
            <w:vAlign w:val="center"/>
          </w:tcPr>
          <w:p w:rsidR="00E67FCA" w:rsidRPr="00D41148" w:rsidRDefault="00E67FCA" w:rsidP="00284AE4">
            <w:pPr>
              <w:tabs>
                <w:tab w:val="left" w:pos="426"/>
              </w:tabs>
              <w:spacing w:after="0"/>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vAlign w:val="center"/>
          </w:tcPr>
          <w:p w:rsidR="00E67FCA" w:rsidRPr="00C8722C" w:rsidRDefault="003E148C" w:rsidP="00284AE4">
            <w:pPr>
              <w:tabs>
                <w:tab w:val="left" w:pos="426"/>
              </w:tabs>
              <w:spacing w:after="0"/>
              <w:rPr>
                <w:rFonts w:cs="Calibri"/>
                <w:szCs w:val="24"/>
              </w:rPr>
            </w:pPr>
            <w:r w:rsidRPr="00C8722C">
              <w:rPr>
                <w:rFonts w:cs="Calibri"/>
                <w:szCs w:val="24"/>
              </w:rPr>
              <w:t xml:space="preserve">2.100 </w:t>
            </w:r>
            <w:r w:rsidRPr="00C8722C">
              <w:rPr>
                <w:rFonts w:cs="Arial"/>
                <w:shd w:val="clear" w:color="auto" w:fill="FFFFFF"/>
              </w:rPr>
              <w:t>m²</w:t>
            </w:r>
          </w:p>
        </w:tc>
        <w:tc>
          <w:tcPr>
            <w:tcW w:w="1161" w:type="pct"/>
            <w:shd w:val="clear" w:color="auto" w:fill="auto"/>
            <w:vAlign w:val="center"/>
          </w:tcPr>
          <w:p w:rsidR="00E67FCA" w:rsidRPr="00DD0C25" w:rsidRDefault="005E2863" w:rsidP="00284AE4">
            <w:pPr>
              <w:tabs>
                <w:tab w:val="left" w:pos="426"/>
              </w:tabs>
              <w:spacing w:after="0"/>
              <w:rPr>
                <w:rFonts w:cs="Calibri"/>
                <w:szCs w:val="24"/>
              </w:rPr>
            </w:pPr>
            <w:r w:rsidRPr="00DD0C25">
              <w:rPr>
                <w:rFonts w:cs="Calibri"/>
                <w:szCs w:val="24"/>
              </w:rPr>
              <w:t>Pansiyon</w:t>
            </w:r>
          </w:p>
        </w:tc>
        <w:tc>
          <w:tcPr>
            <w:tcW w:w="317" w:type="pct"/>
            <w:shd w:val="clear" w:color="auto" w:fill="auto"/>
            <w:vAlign w:val="center"/>
          </w:tcPr>
          <w:p w:rsidR="00E67FCA" w:rsidRPr="00D41148" w:rsidRDefault="00E67FCA" w:rsidP="00284AE4">
            <w:pPr>
              <w:tabs>
                <w:tab w:val="left" w:pos="426"/>
              </w:tabs>
              <w:spacing w:after="0"/>
              <w:jc w:val="center"/>
              <w:rPr>
                <w:rFonts w:cs="Calibri"/>
                <w:b/>
                <w:szCs w:val="24"/>
              </w:rPr>
            </w:pPr>
          </w:p>
        </w:tc>
        <w:tc>
          <w:tcPr>
            <w:tcW w:w="263" w:type="pct"/>
            <w:shd w:val="clear" w:color="auto" w:fill="auto"/>
            <w:vAlign w:val="center"/>
          </w:tcPr>
          <w:p w:rsidR="00E67FCA" w:rsidRPr="00D41148" w:rsidRDefault="00C8722C" w:rsidP="00284AE4">
            <w:pPr>
              <w:tabs>
                <w:tab w:val="left" w:pos="426"/>
              </w:tabs>
              <w:spacing w:after="0"/>
              <w:jc w:val="center"/>
              <w:rPr>
                <w:rFonts w:cs="Calibri"/>
                <w:b/>
                <w:szCs w:val="24"/>
              </w:rPr>
            </w:pPr>
            <w:r>
              <w:rPr>
                <w:rFonts w:cs="Calibri"/>
                <w:b/>
                <w:szCs w:val="24"/>
              </w:rPr>
              <w:t>X</w:t>
            </w:r>
          </w:p>
        </w:tc>
      </w:tr>
      <w:tr w:rsidR="00D5715B" w:rsidRPr="00D41148" w:rsidTr="00284AE4">
        <w:tc>
          <w:tcPr>
            <w:tcW w:w="2732" w:type="pct"/>
            <w:shd w:val="clear" w:color="auto" w:fill="auto"/>
            <w:vAlign w:val="center"/>
          </w:tcPr>
          <w:p w:rsidR="00E67FCA" w:rsidRPr="00D41148" w:rsidRDefault="00E67FCA" w:rsidP="00284AE4">
            <w:pPr>
              <w:tabs>
                <w:tab w:val="left" w:pos="426"/>
              </w:tabs>
              <w:spacing w:after="0"/>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vAlign w:val="center"/>
          </w:tcPr>
          <w:p w:rsidR="00E67FCA" w:rsidRPr="00C8722C" w:rsidRDefault="003E148C" w:rsidP="00284AE4">
            <w:pPr>
              <w:tabs>
                <w:tab w:val="left" w:pos="426"/>
              </w:tabs>
              <w:spacing w:after="0"/>
              <w:rPr>
                <w:rFonts w:cs="Calibri"/>
                <w:szCs w:val="24"/>
              </w:rPr>
            </w:pPr>
            <w:r w:rsidRPr="00C8722C">
              <w:rPr>
                <w:rFonts w:cs="Arial"/>
                <w:shd w:val="clear" w:color="auto" w:fill="FFFFFF"/>
              </w:rPr>
              <w:t>20.000 m²</w:t>
            </w:r>
          </w:p>
        </w:tc>
        <w:tc>
          <w:tcPr>
            <w:tcW w:w="1161" w:type="pct"/>
            <w:shd w:val="clear" w:color="auto" w:fill="auto"/>
            <w:vAlign w:val="center"/>
          </w:tcPr>
          <w:p w:rsidR="00E67FCA" w:rsidRPr="00D41148" w:rsidRDefault="00E67FCA" w:rsidP="00284AE4">
            <w:pPr>
              <w:tabs>
                <w:tab w:val="left" w:pos="426"/>
              </w:tabs>
              <w:spacing w:after="0"/>
              <w:rPr>
                <w:rFonts w:cs="Calibri"/>
                <w:szCs w:val="24"/>
              </w:rPr>
            </w:pPr>
          </w:p>
        </w:tc>
        <w:tc>
          <w:tcPr>
            <w:tcW w:w="317" w:type="pct"/>
            <w:shd w:val="clear" w:color="auto" w:fill="auto"/>
            <w:vAlign w:val="center"/>
          </w:tcPr>
          <w:p w:rsidR="00E67FCA" w:rsidRPr="00D41148" w:rsidRDefault="00E67FCA" w:rsidP="00284AE4">
            <w:pPr>
              <w:tabs>
                <w:tab w:val="left" w:pos="426"/>
              </w:tabs>
              <w:spacing w:after="0"/>
              <w:rPr>
                <w:rFonts w:cs="Calibri"/>
                <w:b/>
                <w:szCs w:val="24"/>
              </w:rPr>
            </w:pPr>
          </w:p>
        </w:tc>
        <w:tc>
          <w:tcPr>
            <w:tcW w:w="263" w:type="pct"/>
            <w:shd w:val="clear" w:color="auto" w:fill="auto"/>
            <w:vAlign w:val="center"/>
          </w:tcPr>
          <w:p w:rsidR="00E67FCA" w:rsidRPr="00D41148" w:rsidRDefault="00E67FCA" w:rsidP="00284AE4">
            <w:pPr>
              <w:tabs>
                <w:tab w:val="left" w:pos="426"/>
              </w:tabs>
              <w:spacing w:after="0"/>
              <w:rPr>
                <w:rFonts w:cs="Calibri"/>
                <w:b/>
                <w:szCs w:val="24"/>
              </w:rPr>
            </w:pPr>
          </w:p>
        </w:tc>
      </w:tr>
      <w:tr w:rsidR="00D5715B" w:rsidRPr="00D41148" w:rsidTr="00284AE4">
        <w:tc>
          <w:tcPr>
            <w:tcW w:w="2732" w:type="pct"/>
            <w:shd w:val="clear" w:color="auto" w:fill="auto"/>
            <w:vAlign w:val="center"/>
          </w:tcPr>
          <w:p w:rsidR="00E67FCA" w:rsidRPr="00D41148" w:rsidRDefault="00E67FCA" w:rsidP="00284AE4">
            <w:pPr>
              <w:tabs>
                <w:tab w:val="left" w:pos="426"/>
              </w:tabs>
              <w:spacing w:after="0"/>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vAlign w:val="center"/>
          </w:tcPr>
          <w:p w:rsidR="00E67FCA" w:rsidRPr="00C8722C" w:rsidRDefault="00805B1A" w:rsidP="00284AE4">
            <w:pPr>
              <w:tabs>
                <w:tab w:val="left" w:pos="426"/>
              </w:tabs>
              <w:spacing w:after="0"/>
              <w:rPr>
                <w:rFonts w:cs="Calibri"/>
                <w:szCs w:val="24"/>
              </w:rPr>
            </w:pPr>
            <w:r>
              <w:rPr>
                <w:rFonts w:cs="Calibri"/>
                <w:szCs w:val="24"/>
              </w:rPr>
              <w:t>4.100</w:t>
            </w:r>
            <w:r w:rsidRPr="00C8722C">
              <w:rPr>
                <w:rFonts w:cs="Arial"/>
                <w:shd w:val="clear" w:color="auto" w:fill="FFFFFF"/>
              </w:rPr>
              <w:t xml:space="preserve"> m²</w:t>
            </w:r>
          </w:p>
        </w:tc>
        <w:tc>
          <w:tcPr>
            <w:tcW w:w="1161" w:type="pct"/>
            <w:shd w:val="clear" w:color="auto" w:fill="auto"/>
            <w:vAlign w:val="center"/>
          </w:tcPr>
          <w:p w:rsidR="00E67FCA" w:rsidRPr="00D41148" w:rsidRDefault="00E67FCA" w:rsidP="00284AE4">
            <w:pPr>
              <w:tabs>
                <w:tab w:val="left" w:pos="426"/>
              </w:tabs>
              <w:spacing w:after="0"/>
              <w:rPr>
                <w:rFonts w:cs="Calibri"/>
                <w:szCs w:val="24"/>
              </w:rPr>
            </w:pPr>
          </w:p>
        </w:tc>
        <w:tc>
          <w:tcPr>
            <w:tcW w:w="317" w:type="pct"/>
            <w:shd w:val="clear" w:color="auto" w:fill="auto"/>
            <w:vAlign w:val="center"/>
          </w:tcPr>
          <w:p w:rsidR="00E67FCA" w:rsidRPr="00D41148" w:rsidRDefault="00E67FCA" w:rsidP="00284AE4">
            <w:pPr>
              <w:tabs>
                <w:tab w:val="left" w:pos="426"/>
              </w:tabs>
              <w:spacing w:after="0"/>
              <w:rPr>
                <w:rFonts w:cs="Calibri"/>
                <w:b/>
                <w:szCs w:val="24"/>
              </w:rPr>
            </w:pPr>
          </w:p>
        </w:tc>
        <w:tc>
          <w:tcPr>
            <w:tcW w:w="263" w:type="pct"/>
            <w:shd w:val="clear" w:color="auto" w:fill="auto"/>
            <w:vAlign w:val="center"/>
          </w:tcPr>
          <w:p w:rsidR="00E67FCA" w:rsidRPr="00D41148" w:rsidRDefault="00E67FCA" w:rsidP="00284AE4">
            <w:pPr>
              <w:tabs>
                <w:tab w:val="left" w:pos="426"/>
              </w:tabs>
              <w:spacing w:after="0"/>
              <w:rPr>
                <w:rFonts w:cs="Calibri"/>
                <w:b/>
                <w:szCs w:val="24"/>
              </w:rPr>
            </w:pPr>
          </w:p>
        </w:tc>
      </w:tr>
      <w:tr w:rsidR="00D5715B" w:rsidRPr="00D41148" w:rsidTr="00284AE4">
        <w:tc>
          <w:tcPr>
            <w:tcW w:w="2732" w:type="pct"/>
            <w:shd w:val="clear" w:color="auto" w:fill="auto"/>
            <w:vAlign w:val="center"/>
          </w:tcPr>
          <w:p w:rsidR="00E67FCA" w:rsidRPr="00D41148" w:rsidRDefault="00E67FCA" w:rsidP="00284AE4">
            <w:pPr>
              <w:tabs>
                <w:tab w:val="left" w:pos="426"/>
              </w:tabs>
              <w:spacing w:after="0"/>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vAlign w:val="center"/>
          </w:tcPr>
          <w:p w:rsidR="00E67FCA" w:rsidRPr="00C8722C" w:rsidRDefault="00805B1A" w:rsidP="00284AE4">
            <w:pPr>
              <w:tabs>
                <w:tab w:val="left" w:pos="426"/>
              </w:tabs>
              <w:spacing w:after="0"/>
              <w:rPr>
                <w:rFonts w:cs="Calibri"/>
                <w:szCs w:val="24"/>
              </w:rPr>
            </w:pPr>
            <w:r>
              <w:rPr>
                <w:rFonts w:cs="Calibri"/>
                <w:szCs w:val="24"/>
              </w:rPr>
              <w:t>2.100</w:t>
            </w:r>
            <w:r w:rsidRPr="00C8722C">
              <w:rPr>
                <w:rFonts w:cs="Arial"/>
                <w:shd w:val="clear" w:color="auto" w:fill="FFFFFF"/>
              </w:rPr>
              <w:t xml:space="preserve"> m²</w:t>
            </w:r>
          </w:p>
        </w:tc>
        <w:tc>
          <w:tcPr>
            <w:tcW w:w="1161" w:type="pct"/>
            <w:shd w:val="clear" w:color="auto" w:fill="auto"/>
            <w:vAlign w:val="center"/>
          </w:tcPr>
          <w:p w:rsidR="00E67FCA" w:rsidRPr="00D41148" w:rsidRDefault="00E67FCA" w:rsidP="00284AE4">
            <w:pPr>
              <w:tabs>
                <w:tab w:val="left" w:pos="426"/>
              </w:tabs>
              <w:spacing w:after="0"/>
              <w:rPr>
                <w:rFonts w:cs="Calibri"/>
                <w:szCs w:val="24"/>
              </w:rPr>
            </w:pPr>
          </w:p>
        </w:tc>
        <w:tc>
          <w:tcPr>
            <w:tcW w:w="317" w:type="pct"/>
            <w:shd w:val="clear" w:color="auto" w:fill="auto"/>
            <w:vAlign w:val="center"/>
          </w:tcPr>
          <w:p w:rsidR="00E67FCA" w:rsidRPr="00D41148" w:rsidRDefault="00E67FCA" w:rsidP="00284AE4">
            <w:pPr>
              <w:tabs>
                <w:tab w:val="left" w:pos="426"/>
              </w:tabs>
              <w:spacing w:after="0"/>
              <w:rPr>
                <w:rFonts w:cs="Calibri"/>
                <w:b/>
                <w:szCs w:val="24"/>
              </w:rPr>
            </w:pPr>
          </w:p>
        </w:tc>
        <w:tc>
          <w:tcPr>
            <w:tcW w:w="263" w:type="pct"/>
            <w:shd w:val="clear" w:color="auto" w:fill="auto"/>
            <w:vAlign w:val="center"/>
          </w:tcPr>
          <w:p w:rsidR="00E67FCA" w:rsidRPr="00D41148" w:rsidRDefault="00E67FCA" w:rsidP="00284AE4">
            <w:pPr>
              <w:tabs>
                <w:tab w:val="left" w:pos="426"/>
              </w:tabs>
              <w:spacing w:after="0"/>
              <w:rPr>
                <w:rFonts w:cs="Calibri"/>
                <w:b/>
                <w:szCs w:val="24"/>
              </w:rPr>
            </w:pPr>
          </w:p>
        </w:tc>
      </w:tr>
      <w:tr w:rsidR="00D5715B" w:rsidRPr="00D41148" w:rsidTr="00284AE4">
        <w:tc>
          <w:tcPr>
            <w:tcW w:w="2732" w:type="pct"/>
            <w:shd w:val="clear" w:color="auto" w:fill="auto"/>
            <w:vAlign w:val="center"/>
          </w:tcPr>
          <w:p w:rsidR="00E67FCA" w:rsidRPr="00D41148" w:rsidRDefault="00E67FCA" w:rsidP="00284AE4">
            <w:pPr>
              <w:tabs>
                <w:tab w:val="left" w:pos="426"/>
              </w:tabs>
              <w:spacing w:after="0"/>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vAlign w:val="center"/>
          </w:tcPr>
          <w:p w:rsidR="00E67FCA" w:rsidRPr="00C8722C" w:rsidRDefault="003E148C" w:rsidP="00284AE4">
            <w:pPr>
              <w:tabs>
                <w:tab w:val="left" w:pos="426"/>
              </w:tabs>
              <w:spacing w:after="0"/>
              <w:rPr>
                <w:rFonts w:cs="Calibri"/>
                <w:szCs w:val="24"/>
              </w:rPr>
            </w:pPr>
            <w:r w:rsidRPr="00C8722C">
              <w:rPr>
                <w:rFonts w:cs="Calibri"/>
                <w:szCs w:val="24"/>
              </w:rPr>
              <w:t xml:space="preserve">100 </w:t>
            </w:r>
            <w:r w:rsidRPr="00C8722C">
              <w:rPr>
                <w:rFonts w:cs="Arial"/>
                <w:shd w:val="clear" w:color="auto" w:fill="FFFFFF"/>
              </w:rPr>
              <w:t>m²</w:t>
            </w:r>
          </w:p>
        </w:tc>
        <w:tc>
          <w:tcPr>
            <w:tcW w:w="1161" w:type="pct"/>
            <w:shd w:val="clear" w:color="auto" w:fill="auto"/>
            <w:vAlign w:val="center"/>
          </w:tcPr>
          <w:p w:rsidR="00E67FCA" w:rsidRPr="00D41148" w:rsidRDefault="00E67FCA" w:rsidP="00284AE4">
            <w:pPr>
              <w:tabs>
                <w:tab w:val="left" w:pos="426"/>
              </w:tabs>
              <w:spacing w:after="0"/>
              <w:rPr>
                <w:rFonts w:cs="Calibri"/>
                <w:szCs w:val="24"/>
              </w:rPr>
            </w:pPr>
          </w:p>
        </w:tc>
        <w:tc>
          <w:tcPr>
            <w:tcW w:w="317" w:type="pct"/>
            <w:shd w:val="clear" w:color="auto" w:fill="auto"/>
            <w:vAlign w:val="center"/>
          </w:tcPr>
          <w:p w:rsidR="00E67FCA" w:rsidRPr="00D41148" w:rsidRDefault="00E67FCA" w:rsidP="00284AE4">
            <w:pPr>
              <w:tabs>
                <w:tab w:val="left" w:pos="426"/>
              </w:tabs>
              <w:spacing w:after="0"/>
              <w:rPr>
                <w:rFonts w:cs="Calibri"/>
                <w:b/>
                <w:szCs w:val="24"/>
              </w:rPr>
            </w:pPr>
          </w:p>
        </w:tc>
        <w:tc>
          <w:tcPr>
            <w:tcW w:w="263" w:type="pct"/>
            <w:shd w:val="clear" w:color="auto" w:fill="auto"/>
            <w:vAlign w:val="center"/>
          </w:tcPr>
          <w:p w:rsidR="00E67FCA" w:rsidRPr="00D41148" w:rsidRDefault="00E67FCA" w:rsidP="00284AE4">
            <w:pPr>
              <w:tabs>
                <w:tab w:val="left" w:pos="426"/>
              </w:tabs>
              <w:spacing w:after="0"/>
              <w:rPr>
                <w:rFonts w:cs="Calibri"/>
                <w:b/>
                <w:szCs w:val="24"/>
              </w:rPr>
            </w:pPr>
          </w:p>
        </w:tc>
      </w:tr>
      <w:tr w:rsidR="00D5715B" w:rsidRPr="00D41148" w:rsidTr="00284AE4">
        <w:tc>
          <w:tcPr>
            <w:tcW w:w="2732" w:type="pct"/>
            <w:shd w:val="clear" w:color="auto" w:fill="auto"/>
            <w:vAlign w:val="center"/>
          </w:tcPr>
          <w:p w:rsidR="00E67FCA" w:rsidRPr="00D41148" w:rsidRDefault="00E67FCA" w:rsidP="00284AE4">
            <w:pPr>
              <w:tabs>
                <w:tab w:val="left" w:pos="426"/>
              </w:tabs>
              <w:spacing w:after="0"/>
              <w:rPr>
                <w:rFonts w:cs="Calibri"/>
                <w:bCs/>
                <w:color w:val="000000"/>
                <w:szCs w:val="24"/>
              </w:rPr>
            </w:pPr>
            <w:r w:rsidRPr="00D41148">
              <w:rPr>
                <w:rFonts w:cs="Calibri"/>
                <w:bCs/>
                <w:color w:val="000000"/>
                <w:szCs w:val="24"/>
              </w:rPr>
              <w:t>Tuvalet Sayısı</w:t>
            </w:r>
          </w:p>
        </w:tc>
        <w:tc>
          <w:tcPr>
            <w:tcW w:w="527" w:type="pct"/>
            <w:shd w:val="clear" w:color="auto" w:fill="auto"/>
            <w:vAlign w:val="center"/>
          </w:tcPr>
          <w:p w:rsidR="00E67FCA" w:rsidRPr="00805B1A" w:rsidRDefault="00805B1A" w:rsidP="00284AE4">
            <w:pPr>
              <w:tabs>
                <w:tab w:val="left" w:pos="426"/>
              </w:tabs>
              <w:spacing w:after="0"/>
              <w:rPr>
                <w:rFonts w:cs="Calibri"/>
                <w:szCs w:val="24"/>
              </w:rPr>
            </w:pPr>
            <w:r w:rsidRPr="00805B1A">
              <w:rPr>
                <w:rFonts w:cs="Calibri"/>
                <w:szCs w:val="24"/>
              </w:rPr>
              <w:t>30</w:t>
            </w:r>
          </w:p>
        </w:tc>
        <w:tc>
          <w:tcPr>
            <w:tcW w:w="1161" w:type="pct"/>
            <w:shd w:val="clear" w:color="auto" w:fill="auto"/>
            <w:vAlign w:val="center"/>
          </w:tcPr>
          <w:p w:rsidR="00E67FCA" w:rsidRPr="00D41148" w:rsidRDefault="00E67FCA" w:rsidP="00284AE4">
            <w:pPr>
              <w:tabs>
                <w:tab w:val="left" w:pos="426"/>
              </w:tabs>
              <w:spacing w:after="0"/>
              <w:rPr>
                <w:rFonts w:cs="Calibri"/>
                <w:szCs w:val="24"/>
              </w:rPr>
            </w:pPr>
          </w:p>
        </w:tc>
        <w:tc>
          <w:tcPr>
            <w:tcW w:w="317" w:type="pct"/>
            <w:shd w:val="clear" w:color="auto" w:fill="auto"/>
            <w:vAlign w:val="center"/>
          </w:tcPr>
          <w:p w:rsidR="00E67FCA" w:rsidRPr="00D41148" w:rsidRDefault="00E67FCA" w:rsidP="00284AE4">
            <w:pPr>
              <w:tabs>
                <w:tab w:val="left" w:pos="426"/>
              </w:tabs>
              <w:spacing w:after="0"/>
              <w:rPr>
                <w:rFonts w:cs="Calibri"/>
                <w:b/>
                <w:szCs w:val="24"/>
              </w:rPr>
            </w:pPr>
          </w:p>
        </w:tc>
        <w:tc>
          <w:tcPr>
            <w:tcW w:w="263" w:type="pct"/>
            <w:shd w:val="clear" w:color="auto" w:fill="auto"/>
            <w:vAlign w:val="center"/>
          </w:tcPr>
          <w:p w:rsidR="00E67FCA" w:rsidRPr="00D41148" w:rsidRDefault="00E67FCA" w:rsidP="00284AE4">
            <w:pPr>
              <w:tabs>
                <w:tab w:val="left" w:pos="426"/>
              </w:tabs>
              <w:spacing w:after="0"/>
              <w:rPr>
                <w:rFonts w:cs="Calibri"/>
                <w:b/>
                <w:szCs w:val="24"/>
              </w:rPr>
            </w:pPr>
          </w:p>
        </w:tc>
      </w:tr>
      <w:tr w:rsidR="00D5715B" w:rsidRPr="00D41148" w:rsidTr="00284AE4">
        <w:tc>
          <w:tcPr>
            <w:tcW w:w="2732" w:type="pct"/>
            <w:shd w:val="clear" w:color="auto" w:fill="auto"/>
            <w:vAlign w:val="center"/>
          </w:tcPr>
          <w:p w:rsidR="00E67FCA" w:rsidRPr="00D41148" w:rsidRDefault="00E67FCA" w:rsidP="00284AE4">
            <w:pPr>
              <w:tabs>
                <w:tab w:val="left" w:pos="426"/>
              </w:tabs>
              <w:spacing w:after="0"/>
              <w:rPr>
                <w:rFonts w:cs="Calibri"/>
                <w:b/>
                <w:bCs/>
                <w:color w:val="000000"/>
                <w:szCs w:val="24"/>
              </w:rPr>
            </w:pPr>
            <w:r w:rsidRPr="00D41148">
              <w:rPr>
                <w:rFonts w:cs="Calibri"/>
                <w:b/>
                <w:bCs/>
                <w:color w:val="000000"/>
                <w:szCs w:val="24"/>
              </w:rPr>
              <w:t>Diğer (………….)</w:t>
            </w:r>
          </w:p>
        </w:tc>
        <w:tc>
          <w:tcPr>
            <w:tcW w:w="527" w:type="pct"/>
            <w:shd w:val="clear" w:color="auto" w:fill="auto"/>
            <w:vAlign w:val="center"/>
          </w:tcPr>
          <w:p w:rsidR="00E67FCA" w:rsidRPr="00D41148" w:rsidRDefault="00E67FCA" w:rsidP="00284AE4">
            <w:pPr>
              <w:tabs>
                <w:tab w:val="left" w:pos="426"/>
              </w:tabs>
              <w:spacing w:after="0"/>
              <w:rPr>
                <w:rFonts w:cs="Calibri"/>
                <w:b/>
                <w:szCs w:val="24"/>
              </w:rPr>
            </w:pPr>
          </w:p>
        </w:tc>
        <w:tc>
          <w:tcPr>
            <w:tcW w:w="1161" w:type="pct"/>
            <w:shd w:val="clear" w:color="auto" w:fill="auto"/>
            <w:vAlign w:val="center"/>
          </w:tcPr>
          <w:p w:rsidR="00E67FCA" w:rsidRPr="00D41148" w:rsidRDefault="00E67FCA" w:rsidP="00284AE4">
            <w:pPr>
              <w:tabs>
                <w:tab w:val="left" w:pos="426"/>
              </w:tabs>
              <w:spacing w:after="0"/>
              <w:rPr>
                <w:rFonts w:cs="Calibri"/>
                <w:szCs w:val="24"/>
              </w:rPr>
            </w:pPr>
          </w:p>
        </w:tc>
        <w:tc>
          <w:tcPr>
            <w:tcW w:w="317" w:type="pct"/>
            <w:shd w:val="clear" w:color="auto" w:fill="auto"/>
            <w:vAlign w:val="center"/>
          </w:tcPr>
          <w:p w:rsidR="00E67FCA" w:rsidRPr="00D41148" w:rsidRDefault="00E67FCA" w:rsidP="00284AE4">
            <w:pPr>
              <w:tabs>
                <w:tab w:val="left" w:pos="426"/>
              </w:tabs>
              <w:spacing w:after="0"/>
              <w:rPr>
                <w:rFonts w:cs="Calibri"/>
                <w:b/>
                <w:szCs w:val="24"/>
              </w:rPr>
            </w:pPr>
          </w:p>
        </w:tc>
        <w:tc>
          <w:tcPr>
            <w:tcW w:w="263" w:type="pct"/>
            <w:shd w:val="clear" w:color="auto" w:fill="auto"/>
            <w:vAlign w:val="center"/>
          </w:tcPr>
          <w:p w:rsidR="00E67FCA" w:rsidRPr="00D41148" w:rsidRDefault="00E67FCA" w:rsidP="00284AE4">
            <w:pPr>
              <w:tabs>
                <w:tab w:val="left" w:pos="426"/>
              </w:tabs>
              <w:spacing w:after="0"/>
              <w:rPr>
                <w:rFonts w:cs="Calibri"/>
                <w:b/>
                <w:szCs w:val="24"/>
              </w:rPr>
            </w:pPr>
          </w:p>
        </w:tc>
      </w:tr>
    </w:tbl>
    <w:p w:rsidR="00390AA4" w:rsidRDefault="00390AA4" w:rsidP="00284AE4">
      <w:pPr>
        <w:tabs>
          <w:tab w:val="left" w:pos="426"/>
        </w:tabs>
        <w:spacing w:after="0"/>
        <w:jc w:val="both"/>
        <w:rPr>
          <w:rFonts w:cs="Calibri"/>
          <w:b/>
          <w:szCs w:val="24"/>
        </w:rPr>
      </w:pPr>
    </w:p>
    <w:p w:rsidR="00A643E3" w:rsidRDefault="00A643E3" w:rsidP="00E67FCA">
      <w:pPr>
        <w:pStyle w:val="Balk3"/>
      </w:pPr>
    </w:p>
    <w:p w:rsidR="00390AA4" w:rsidRPr="00A47F2F" w:rsidRDefault="00E67FCA" w:rsidP="00E67FCA">
      <w:pPr>
        <w:pStyle w:val="Balk3"/>
      </w:pPr>
      <w:r>
        <w:t>Sınıf ve Öğrenci Bilgileri</w:t>
      </w:r>
    </w:p>
    <w:p w:rsidR="00E67FCA"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AD0F05" w:rsidRPr="00D41148" w:rsidTr="006820AE">
        <w:trPr>
          <w:jc w:val="center"/>
        </w:trPr>
        <w:tc>
          <w:tcPr>
            <w:tcW w:w="1768" w:type="dxa"/>
            <w:shd w:val="clear" w:color="auto" w:fill="auto"/>
          </w:tcPr>
          <w:p w:rsidR="00AD0F05" w:rsidRPr="00D41148" w:rsidRDefault="00AD0F05" w:rsidP="00D41148">
            <w:pPr>
              <w:tabs>
                <w:tab w:val="left" w:pos="426"/>
              </w:tabs>
              <w:spacing w:after="0"/>
              <w:jc w:val="both"/>
              <w:rPr>
                <w:b/>
                <w:szCs w:val="24"/>
              </w:rPr>
            </w:pPr>
            <w:r w:rsidRPr="00D41148">
              <w:rPr>
                <w:b/>
                <w:szCs w:val="24"/>
              </w:rPr>
              <w:t>SINIFI</w:t>
            </w:r>
          </w:p>
        </w:tc>
        <w:tc>
          <w:tcPr>
            <w:tcW w:w="892" w:type="dxa"/>
            <w:shd w:val="clear" w:color="auto" w:fill="auto"/>
          </w:tcPr>
          <w:p w:rsidR="00AD0F05" w:rsidRPr="00D41148" w:rsidRDefault="00AD0F05" w:rsidP="00805B1A">
            <w:pPr>
              <w:tabs>
                <w:tab w:val="left" w:pos="426"/>
              </w:tabs>
              <w:spacing w:after="0"/>
              <w:jc w:val="both"/>
              <w:rPr>
                <w:szCs w:val="24"/>
              </w:rPr>
            </w:pPr>
            <w:r w:rsidRPr="00D41148">
              <w:rPr>
                <w:szCs w:val="24"/>
              </w:rPr>
              <w:t>Erkek</w:t>
            </w:r>
          </w:p>
        </w:tc>
        <w:tc>
          <w:tcPr>
            <w:tcW w:w="992" w:type="dxa"/>
            <w:shd w:val="clear" w:color="auto" w:fill="auto"/>
          </w:tcPr>
          <w:p w:rsidR="00AD0F05" w:rsidRPr="00D41148" w:rsidRDefault="00AD0F05" w:rsidP="00805B1A">
            <w:pPr>
              <w:tabs>
                <w:tab w:val="left" w:pos="426"/>
              </w:tabs>
              <w:spacing w:after="0"/>
              <w:jc w:val="both"/>
              <w:rPr>
                <w:szCs w:val="24"/>
              </w:rPr>
            </w:pPr>
            <w:r w:rsidRPr="00D41148">
              <w:rPr>
                <w:szCs w:val="24"/>
              </w:rPr>
              <w:t>Kız</w:t>
            </w:r>
          </w:p>
        </w:tc>
        <w:tc>
          <w:tcPr>
            <w:tcW w:w="1418" w:type="dxa"/>
            <w:tcBorders>
              <w:right w:val="single" w:sz="12" w:space="0" w:color="auto"/>
            </w:tcBorders>
            <w:shd w:val="clear" w:color="auto" w:fill="auto"/>
          </w:tcPr>
          <w:p w:rsidR="00AD0F05" w:rsidRPr="00710994" w:rsidRDefault="00AD0F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AD0F05" w:rsidRPr="00D41148" w:rsidRDefault="00AD0F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AD0F05" w:rsidRPr="00D41148" w:rsidRDefault="00AD0F05" w:rsidP="00D41148">
            <w:pPr>
              <w:tabs>
                <w:tab w:val="left" w:pos="426"/>
              </w:tabs>
              <w:spacing w:after="0"/>
              <w:jc w:val="both"/>
              <w:rPr>
                <w:szCs w:val="24"/>
              </w:rPr>
            </w:pPr>
            <w:r w:rsidRPr="00D41148">
              <w:rPr>
                <w:szCs w:val="24"/>
              </w:rPr>
              <w:t>Erkek</w:t>
            </w:r>
          </w:p>
        </w:tc>
        <w:tc>
          <w:tcPr>
            <w:tcW w:w="1276" w:type="dxa"/>
            <w:tcBorders>
              <w:bottom w:val="single" w:sz="6" w:space="0" w:color="auto"/>
            </w:tcBorders>
            <w:shd w:val="clear" w:color="auto" w:fill="auto"/>
          </w:tcPr>
          <w:p w:rsidR="00AD0F05" w:rsidRPr="00D41148" w:rsidRDefault="00AD0F05" w:rsidP="00D41148">
            <w:pPr>
              <w:tabs>
                <w:tab w:val="left" w:pos="426"/>
              </w:tabs>
              <w:spacing w:after="0"/>
              <w:jc w:val="both"/>
              <w:rPr>
                <w:szCs w:val="24"/>
              </w:rPr>
            </w:pPr>
            <w:r w:rsidRPr="00D41148">
              <w:rPr>
                <w:szCs w:val="24"/>
              </w:rPr>
              <w:t>Kız</w:t>
            </w:r>
          </w:p>
        </w:tc>
        <w:tc>
          <w:tcPr>
            <w:tcW w:w="1559" w:type="dxa"/>
            <w:tcBorders>
              <w:bottom w:val="single" w:sz="6" w:space="0" w:color="auto"/>
            </w:tcBorders>
            <w:shd w:val="clear" w:color="auto" w:fill="auto"/>
          </w:tcPr>
          <w:p w:rsidR="00AD0F05" w:rsidRPr="00710994" w:rsidRDefault="00AD0F05" w:rsidP="00D41148">
            <w:pPr>
              <w:tabs>
                <w:tab w:val="left" w:pos="426"/>
              </w:tabs>
              <w:spacing w:after="0"/>
              <w:jc w:val="both"/>
              <w:rPr>
                <w:b/>
                <w:szCs w:val="24"/>
              </w:rPr>
            </w:pPr>
            <w:r w:rsidRPr="00710994">
              <w:rPr>
                <w:b/>
                <w:szCs w:val="24"/>
              </w:rPr>
              <w:t>Toplam</w:t>
            </w:r>
          </w:p>
        </w:tc>
      </w:tr>
      <w:tr w:rsidR="00AD0F05" w:rsidRPr="00D41148" w:rsidTr="006820AE">
        <w:trPr>
          <w:jc w:val="center"/>
        </w:trPr>
        <w:tc>
          <w:tcPr>
            <w:tcW w:w="1768" w:type="dxa"/>
            <w:shd w:val="clear" w:color="auto" w:fill="auto"/>
          </w:tcPr>
          <w:p w:rsidR="00AD0F05" w:rsidRPr="00685859" w:rsidRDefault="00AD0F05" w:rsidP="00805B1A">
            <w:pPr>
              <w:tabs>
                <w:tab w:val="left" w:pos="426"/>
              </w:tabs>
              <w:spacing w:after="0" w:line="240" w:lineRule="auto"/>
              <w:rPr>
                <w:b/>
                <w:szCs w:val="24"/>
              </w:rPr>
            </w:pPr>
            <w:r w:rsidRPr="00685859">
              <w:rPr>
                <w:b/>
                <w:szCs w:val="24"/>
              </w:rPr>
              <w:t>9-A</w:t>
            </w:r>
          </w:p>
        </w:tc>
        <w:tc>
          <w:tcPr>
            <w:tcW w:w="892" w:type="dxa"/>
            <w:shd w:val="clear" w:color="auto" w:fill="auto"/>
          </w:tcPr>
          <w:p w:rsidR="00AD0F05" w:rsidRPr="00D41148" w:rsidRDefault="00AD0F05" w:rsidP="00AD0F05">
            <w:pPr>
              <w:tabs>
                <w:tab w:val="left" w:pos="426"/>
              </w:tabs>
              <w:spacing w:after="0" w:line="240" w:lineRule="auto"/>
              <w:jc w:val="both"/>
              <w:rPr>
                <w:szCs w:val="24"/>
              </w:rPr>
            </w:pPr>
            <w:r>
              <w:rPr>
                <w:szCs w:val="24"/>
              </w:rPr>
              <w:t>6</w:t>
            </w:r>
          </w:p>
        </w:tc>
        <w:tc>
          <w:tcPr>
            <w:tcW w:w="992" w:type="dxa"/>
            <w:shd w:val="clear" w:color="auto" w:fill="auto"/>
          </w:tcPr>
          <w:p w:rsidR="00AD0F05" w:rsidRPr="00D41148" w:rsidRDefault="00AD0F05" w:rsidP="00AD0F05">
            <w:pPr>
              <w:tabs>
                <w:tab w:val="left" w:pos="426"/>
              </w:tabs>
              <w:spacing w:after="0" w:line="240" w:lineRule="auto"/>
              <w:jc w:val="both"/>
              <w:rPr>
                <w:szCs w:val="24"/>
              </w:rPr>
            </w:pPr>
            <w:r>
              <w:rPr>
                <w:szCs w:val="24"/>
              </w:rPr>
              <w:t>7</w:t>
            </w:r>
          </w:p>
        </w:tc>
        <w:tc>
          <w:tcPr>
            <w:tcW w:w="1418" w:type="dxa"/>
            <w:tcBorders>
              <w:right w:val="single" w:sz="12" w:space="0" w:color="auto"/>
            </w:tcBorders>
            <w:shd w:val="clear" w:color="auto" w:fill="auto"/>
          </w:tcPr>
          <w:p w:rsidR="00AD0F05" w:rsidRPr="00D41148" w:rsidRDefault="00AD0F05" w:rsidP="00AD0F05">
            <w:pPr>
              <w:tabs>
                <w:tab w:val="left" w:pos="426"/>
              </w:tabs>
              <w:spacing w:after="0" w:line="240" w:lineRule="auto"/>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D0F05" w:rsidRPr="00685859" w:rsidRDefault="00AD0F05" w:rsidP="00805B1A">
            <w:pPr>
              <w:tabs>
                <w:tab w:val="left" w:pos="426"/>
              </w:tabs>
              <w:spacing w:after="0" w:line="240" w:lineRule="auto"/>
              <w:rPr>
                <w:b/>
                <w:szCs w:val="24"/>
              </w:rPr>
            </w:pPr>
            <w:r w:rsidRPr="00685859">
              <w:rPr>
                <w:b/>
                <w:szCs w:val="24"/>
              </w:rPr>
              <w:t>11-</w:t>
            </w:r>
            <w:r w:rsidR="00685859" w:rsidRPr="00685859">
              <w:rPr>
                <w:b/>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16</w:t>
            </w:r>
          </w:p>
        </w:tc>
      </w:tr>
      <w:tr w:rsidR="00AD0F05" w:rsidRPr="00D41148" w:rsidTr="006820AE">
        <w:trPr>
          <w:jc w:val="center"/>
        </w:trPr>
        <w:tc>
          <w:tcPr>
            <w:tcW w:w="1768" w:type="dxa"/>
            <w:shd w:val="clear" w:color="auto" w:fill="auto"/>
          </w:tcPr>
          <w:p w:rsidR="00AD0F05" w:rsidRPr="00685859" w:rsidRDefault="00AD0F05" w:rsidP="00805B1A">
            <w:pPr>
              <w:tabs>
                <w:tab w:val="left" w:pos="426"/>
              </w:tabs>
              <w:spacing w:after="0" w:line="240" w:lineRule="auto"/>
              <w:rPr>
                <w:b/>
                <w:szCs w:val="24"/>
              </w:rPr>
            </w:pPr>
            <w:r w:rsidRPr="00685859">
              <w:rPr>
                <w:b/>
                <w:szCs w:val="24"/>
              </w:rPr>
              <w:t>9-B</w:t>
            </w:r>
          </w:p>
        </w:tc>
        <w:tc>
          <w:tcPr>
            <w:tcW w:w="892" w:type="dxa"/>
            <w:shd w:val="clear" w:color="auto" w:fill="auto"/>
          </w:tcPr>
          <w:p w:rsidR="00AD0F05" w:rsidRPr="00D41148" w:rsidRDefault="00AD0F05" w:rsidP="00AD0F05">
            <w:pPr>
              <w:tabs>
                <w:tab w:val="left" w:pos="426"/>
              </w:tabs>
              <w:spacing w:after="0" w:line="240" w:lineRule="auto"/>
              <w:jc w:val="both"/>
              <w:rPr>
                <w:szCs w:val="24"/>
              </w:rPr>
            </w:pPr>
            <w:r>
              <w:rPr>
                <w:szCs w:val="24"/>
              </w:rPr>
              <w:t>20</w:t>
            </w:r>
          </w:p>
        </w:tc>
        <w:tc>
          <w:tcPr>
            <w:tcW w:w="992" w:type="dxa"/>
            <w:shd w:val="clear" w:color="auto" w:fill="auto"/>
          </w:tcPr>
          <w:p w:rsidR="00AD0F05" w:rsidRPr="00D41148" w:rsidRDefault="00AD0F05" w:rsidP="00AD0F05">
            <w:pPr>
              <w:tabs>
                <w:tab w:val="left" w:pos="426"/>
              </w:tabs>
              <w:spacing w:after="0" w:line="240" w:lineRule="auto"/>
              <w:jc w:val="both"/>
              <w:rPr>
                <w:szCs w:val="24"/>
              </w:rPr>
            </w:pPr>
            <w:r>
              <w:rPr>
                <w:szCs w:val="24"/>
              </w:rPr>
              <w:t>6</w:t>
            </w:r>
          </w:p>
        </w:tc>
        <w:tc>
          <w:tcPr>
            <w:tcW w:w="1418" w:type="dxa"/>
            <w:tcBorders>
              <w:right w:val="single" w:sz="12" w:space="0" w:color="auto"/>
            </w:tcBorders>
            <w:shd w:val="clear" w:color="auto" w:fill="auto"/>
          </w:tcPr>
          <w:p w:rsidR="00AD0F05" w:rsidRPr="00D41148" w:rsidRDefault="00AD0F05" w:rsidP="00AD0F05">
            <w:pPr>
              <w:tabs>
                <w:tab w:val="left" w:pos="426"/>
              </w:tabs>
              <w:spacing w:after="0" w:line="240" w:lineRule="auto"/>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D0F05" w:rsidRPr="00685859" w:rsidRDefault="00685859" w:rsidP="00805B1A">
            <w:pPr>
              <w:tabs>
                <w:tab w:val="left" w:pos="426"/>
              </w:tabs>
              <w:spacing w:after="0" w:line="240" w:lineRule="auto"/>
              <w:rPr>
                <w:b/>
                <w:szCs w:val="24"/>
              </w:rPr>
            </w:pPr>
            <w:r w:rsidRPr="00685859">
              <w:rPr>
                <w:b/>
                <w:szCs w:val="24"/>
              </w:rPr>
              <w:t>11-B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19</w:t>
            </w:r>
          </w:p>
        </w:tc>
      </w:tr>
      <w:tr w:rsidR="00AD0F05" w:rsidRPr="00D41148" w:rsidTr="006820AE">
        <w:trPr>
          <w:jc w:val="center"/>
        </w:trPr>
        <w:tc>
          <w:tcPr>
            <w:tcW w:w="1768" w:type="dxa"/>
            <w:shd w:val="clear" w:color="auto" w:fill="auto"/>
          </w:tcPr>
          <w:p w:rsidR="00AD0F05" w:rsidRPr="00685859" w:rsidRDefault="00AD0F05" w:rsidP="00805B1A">
            <w:pPr>
              <w:tabs>
                <w:tab w:val="left" w:pos="426"/>
              </w:tabs>
              <w:spacing w:after="0" w:line="240" w:lineRule="auto"/>
              <w:rPr>
                <w:b/>
                <w:szCs w:val="24"/>
              </w:rPr>
            </w:pPr>
            <w:r w:rsidRPr="00685859">
              <w:rPr>
                <w:b/>
                <w:szCs w:val="24"/>
              </w:rPr>
              <w:t>9-C</w:t>
            </w:r>
          </w:p>
        </w:tc>
        <w:tc>
          <w:tcPr>
            <w:tcW w:w="892" w:type="dxa"/>
            <w:shd w:val="clear" w:color="auto" w:fill="auto"/>
          </w:tcPr>
          <w:p w:rsidR="00AD0F05" w:rsidRPr="00D41148" w:rsidRDefault="00AD0F05" w:rsidP="00AD0F05">
            <w:pPr>
              <w:tabs>
                <w:tab w:val="left" w:pos="426"/>
              </w:tabs>
              <w:spacing w:after="0" w:line="240" w:lineRule="auto"/>
              <w:jc w:val="both"/>
              <w:rPr>
                <w:szCs w:val="24"/>
              </w:rPr>
            </w:pPr>
            <w:r>
              <w:rPr>
                <w:szCs w:val="24"/>
              </w:rPr>
              <w:t>19</w:t>
            </w:r>
          </w:p>
        </w:tc>
        <w:tc>
          <w:tcPr>
            <w:tcW w:w="992" w:type="dxa"/>
            <w:shd w:val="clear" w:color="auto" w:fill="auto"/>
          </w:tcPr>
          <w:p w:rsidR="00AD0F05" w:rsidRPr="00D41148" w:rsidRDefault="00AD0F05" w:rsidP="00AD0F05">
            <w:pPr>
              <w:tabs>
                <w:tab w:val="left" w:pos="426"/>
              </w:tabs>
              <w:spacing w:after="0" w:line="240" w:lineRule="auto"/>
              <w:jc w:val="both"/>
              <w:rPr>
                <w:szCs w:val="24"/>
              </w:rPr>
            </w:pPr>
            <w:r>
              <w:rPr>
                <w:szCs w:val="24"/>
              </w:rPr>
              <w:t>6</w:t>
            </w:r>
          </w:p>
        </w:tc>
        <w:tc>
          <w:tcPr>
            <w:tcW w:w="1418" w:type="dxa"/>
            <w:tcBorders>
              <w:right w:val="single" w:sz="12" w:space="0" w:color="auto"/>
            </w:tcBorders>
            <w:shd w:val="clear" w:color="auto" w:fill="auto"/>
          </w:tcPr>
          <w:p w:rsidR="00AD0F05" w:rsidRPr="00D41148" w:rsidRDefault="00AD0F05" w:rsidP="00AD0F05">
            <w:pPr>
              <w:tabs>
                <w:tab w:val="left" w:pos="426"/>
              </w:tabs>
              <w:spacing w:after="0" w:line="240" w:lineRule="auto"/>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D0F05" w:rsidRPr="00685859" w:rsidRDefault="00685859" w:rsidP="00805B1A">
            <w:pPr>
              <w:tabs>
                <w:tab w:val="left" w:pos="426"/>
              </w:tabs>
              <w:spacing w:after="0" w:line="240" w:lineRule="auto"/>
              <w:rPr>
                <w:b/>
                <w:szCs w:val="24"/>
              </w:rPr>
            </w:pPr>
            <w:r w:rsidRPr="00685859">
              <w:rPr>
                <w:b/>
                <w:szCs w:val="24"/>
              </w:rPr>
              <w:t>11-D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29</w:t>
            </w:r>
          </w:p>
        </w:tc>
      </w:tr>
      <w:tr w:rsidR="00AD0F05" w:rsidRPr="00D41148" w:rsidTr="006820AE">
        <w:trPr>
          <w:jc w:val="center"/>
        </w:trPr>
        <w:tc>
          <w:tcPr>
            <w:tcW w:w="1768" w:type="dxa"/>
            <w:shd w:val="clear" w:color="auto" w:fill="auto"/>
          </w:tcPr>
          <w:p w:rsidR="00AD0F05" w:rsidRPr="00685859" w:rsidRDefault="00AD0F05" w:rsidP="00805B1A">
            <w:pPr>
              <w:tabs>
                <w:tab w:val="left" w:pos="426"/>
              </w:tabs>
              <w:spacing w:after="0" w:line="240" w:lineRule="auto"/>
              <w:rPr>
                <w:b/>
                <w:szCs w:val="24"/>
              </w:rPr>
            </w:pPr>
            <w:r w:rsidRPr="00685859">
              <w:rPr>
                <w:b/>
                <w:szCs w:val="24"/>
              </w:rPr>
              <w:t>9-D</w:t>
            </w:r>
          </w:p>
        </w:tc>
        <w:tc>
          <w:tcPr>
            <w:tcW w:w="892" w:type="dxa"/>
            <w:shd w:val="clear" w:color="auto" w:fill="auto"/>
          </w:tcPr>
          <w:p w:rsidR="00AD0F05" w:rsidRPr="00D41148" w:rsidRDefault="00AD0F05" w:rsidP="00AD0F05">
            <w:pPr>
              <w:tabs>
                <w:tab w:val="left" w:pos="426"/>
              </w:tabs>
              <w:spacing w:after="0" w:line="240" w:lineRule="auto"/>
              <w:jc w:val="both"/>
              <w:rPr>
                <w:szCs w:val="24"/>
              </w:rPr>
            </w:pPr>
            <w:r>
              <w:rPr>
                <w:szCs w:val="24"/>
              </w:rPr>
              <w:t>19</w:t>
            </w:r>
          </w:p>
        </w:tc>
        <w:tc>
          <w:tcPr>
            <w:tcW w:w="992" w:type="dxa"/>
            <w:shd w:val="clear" w:color="auto" w:fill="auto"/>
          </w:tcPr>
          <w:p w:rsidR="00AD0F05" w:rsidRPr="00D41148" w:rsidRDefault="00AD0F05" w:rsidP="00AD0F05">
            <w:pPr>
              <w:tabs>
                <w:tab w:val="left" w:pos="426"/>
              </w:tabs>
              <w:spacing w:after="0" w:line="240" w:lineRule="auto"/>
              <w:jc w:val="both"/>
              <w:rPr>
                <w:szCs w:val="24"/>
              </w:rPr>
            </w:pPr>
            <w:r>
              <w:rPr>
                <w:szCs w:val="24"/>
              </w:rPr>
              <w:t>5</w:t>
            </w:r>
          </w:p>
        </w:tc>
        <w:tc>
          <w:tcPr>
            <w:tcW w:w="1418" w:type="dxa"/>
            <w:tcBorders>
              <w:right w:val="single" w:sz="12" w:space="0" w:color="auto"/>
            </w:tcBorders>
            <w:shd w:val="clear" w:color="auto" w:fill="auto"/>
          </w:tcPr>
          <w:p w:rsidR="00AD0F05" w:rsidRPr="00D41148" w:rsidRDefault="00AD0F05" w:rsidP="00AD0F05">
            <w:pPr>
              <w:tabs>
                <w:tab w:val="left" w:pos="426"/>
              </w:tabs>
              <w:spacing w:after="0" w:line="240" w:lineRule="auto"/>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D0F05" w:rsidRPr="00685859" w:rsidRDefault="00685859" w:rsidP="00805B1A">
            <w:pPr>
              <w:tabs>
                <w:tab w:val="left" w:pos="426"/>
              </w:tabs>
              <w:spacing w:after="0" w:line="240" w:lineRule="auto"/>
              <w:rPr>
                <w:b/>
                <w:szCs w:val="24"/>
              </w:rPr>
            </w:pPr>
            <w:r w:rsidRPr="00685859">
              <w:rPr>
                <w:b/>
                <w:szCs w:val="24"/>
              </w:rPr>
              <w:t>11-E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18</w:t>
            </w:r>
          </w:p>
        </w:tc>
      </w:tr>
      <w:tr w:rsidR="00AD0F05" w:rsidRPr="00D41148" w:rsidTr="006820AE">
        <w:trPr>
          <w:jc w:val="center"/>
        </w:trPr>
        <w:tc>
          <w:tcPr>
            <w:tcW w:w="1768" w:type="dxa"/>
            <w:shd w:val="clear" w:color="auto" w:fill="auto"/>
          </w:tcPr>
          <w:p w:rsidR="00AD0F05" w:rsidRPr="00685859" w:rsidRDefault="00AD0F05" w:rsidP="00805B1A">
            <w:pPr>
              <w:tabs>
                <w:tab w:val="left" w:pos="426"/>
              </w:tabs>
              <w:spacing w:after="0" w:line="240" w:lineRule="auto"/>
              <w:rPr>
                <w:b/>
                <w:szCs w:val="24"/>
              </w:rPr>
            </w:pPr>
            <w:r w:rsidRPr="00685859">
              <w:rPr>
                <w:b/>
                <w:szCs w:val="24"/>
              </w:rPr>
              <w:t>9-E</w:t>
            </w:r>
          </w:p>
        </w:tc>
        <w:tc>
          <w:tcPr>
            <w:tcW w:w="892" w:type="dxa"/>
            <w:shd w:val="clear" w:color="auto" w:fill="auto"/>
          </w:tcPr>
          <w:p w:rsidR="00AD0F05" w:rsidRPr="00D41148" w:rsidRDefault="00AD0F05" w:rsidP="00AD0F05">
            <w:pPr>
              <w:tabs>
                <w:tab w:val="left" w:pos="426"/>
              </w:tabs>
              <w:spacing w:after="0" w:line="240" w:lineRule="auto"/>
              <w:jc w:val="both"/>
              <w:rPr>
                <w:szCs w:val="24"/>
              </w:rPr>
            </w:pPr>
            <w:r>
              <w:rPr>
                <w:szCs w:val="24"/>
              </w:rPr>
              <w:t>17</w:t>
            </w:r>
          </w:p>
        </w:tc>
        <w:tc>
          <w:tcPr>
            <w:tcW w:w="992" w:type="dxa"/>
            <w:shd w:val="clear" w:color="auto" w:fill="auto"/>
          </w:tcPr>
          <w:p w:rsidR="00AD0F05" w:rsidRPr="00D41148" w:rsidRDefault="00AD0F05" w:rsidP="00AD0F05">
            <w:pPr>
              <w:tabs>
                <w:tab w:val="left" w:pos="426"/>
              </w:tabs>
              <w:spacing w:after="0" w:line="240" w:lineRule="auto"/>
              <w:jc w:val="both"/>
              <w:rPr>
                <w:szCs w:val="24"/>
              </w:rPr>
            </w:pPr>
            <w:r>
              <w:rPr>
                <w:szCs w:val="24"/>
              </w:rPr>
              <w:t>7</w:t>
            </w:r>
          </w:p>
        </w:tc>
        <w:tc>
          <w:tcPr>
            <w:tcW w:w="1418" w:type="dxa"/>
            <w:tcBorders>
              <w:right w:val="single" w:sz="12" w:space="0" w:color="auto"/>
            </w:tcBorders>
            <w:shd w:val="clear" w:color="auto" w:fill="auto"/>
          </w:tcPr>
          <w:p w:rsidR="00AD0F05" w:rsidRPr="00D41148" w:rsidRDefault="00AD0F05" w:rsidP="00AD0F05">
            <w:pPr>
              <w:tabs>
                <w:tab w:val="left" w:pos="426"/>
              </w:tabs>
              <w:spacing w:after="0" w:line="240" w:lineRule="auto"/>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D0F05" w:rsidRPr="00685859" w:rsidRDefault="00685859" w:rsidP="00805B1A">
            <w:pPr>
              <w:tabs>
                <w:tab w:val="left" w:pos="426"/>
              </w:tabs>
              <w:spacing w:after="0" w:line="240" w:lineRule="auto"/>
              <w:rPr>
                <w:b/>
                <w:szCs w:val="24"/>
              </w:rPr>
            </w:pPr>
            <w:r w:rsidRPr="00685859">
              <w:rPr>
                <w:b/>
                <w:szCs w:val="24"/>
              </w:rPr>
              <w:t>11-F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17</w:t>
            </w:r>
          </w:p>
        </w:tc>
      </w:tr>
      <w:tr w:rsidR="00AD0F05" w:rsidRPr="00D41148" w:rsidTr="006820AE">
        <w:trPr>
          <w:jc w:val="center"/>
        </w:trPr>
        <w:tc>
          <w:tcPr>
            <w:tcW w:w="1768" w:type="dxa"/>
            <w:shd w:val="clear" w:color="auto" w:fill="auto"/>
          </w:tcPr>
          <w:p w:rsidR="00AD0F05" w:rsidRPr="00685859" w:rsidRDefault="00AD0F05" w:rsidP="00805B1A">
            <w:pPr>
              <w:tabs>
                <w:tab w:val="left" w:pos="426"/>
              </w:tabs>
              <w:spacing w:after="0" w:line="240" w:lineRule="auto"/>
              <w:rPr>
                <w:b/>
                <w:szCs w:val="24"/>
              </w:rPr>
            </w:pPr>
            <w:r w:rsidRPr="00685859">
              <w:rPr>
                <w:b/>
                <w:szCs w:val="24"/>
              </w:rPr>
              <w:t>9-F</w:t>
            </w:r>
          </w:p>
        </w:tc>
        <w:tc>
          <w:tcPr>
            <w:tcW w:w="892" w:type="dxa"/>
            <w:shd w:val="clear" w:color="auto" w:fill="auto"/>
          </w:tcPr>
          <w:p w:rsidR="00AD0F05" w:rsidRPr="00D41148" w:rsidRDefault="00AD0F05" w:rsidP="00AD0F05">
            <w:pPr>
              <w:tabs>
                <w:tab w:val="left" w:pos="426"/>
              </w:tabs>
              <w:spacing w:after="0" w:line="240" w:lineRule="auto"/>
              <w:jc w:val="both"/>
              <w:rPr>
                <w:szCs w:val="24"/>
              </w:rPr>
            </w:pPr>
            <w:r>
              <w:rPr>
                <w:szCs w:val="24"/>
              </w:rPr>
              <w:t>18</w:t>
            </w:r>
          </w:p>
        </w:tc>
        <w:tc>
          <w:tcPr>
            <w:tcW w:w="992" w:type="dxa"/>
            <w:shd w:val="clear" w:color="auto" w:fill="auto"/>
          </w:tcPr>
          <w:p w:rsidR="00AD0F05" w:rsidRPr="00D41148" w:rsidRDefault="00AD0F05" w:rsidP="00AD0F05">
            <w:pPr>
              <w:tabs>
                <w:tab w:val="left" w:pos="426"/>
              </w:tabs>
              <w:spacing w:after="0" w:line="240" w:lineRule="auto"/>
              <w:jc w:val="both"/>
              <w:rPr>
                <w:szCs w:val="24"/>
              </w:rPr>
            </w:pPr>
            <w:r>
              <w:rPr>
                <w:szCs w:val="24"/>
              </w:rPr>
              <w:t>5</w:t>
            </w:r>
          </w:p>
        </w:tc>
        <w:tc>
          <w:tcPr>
            <w:tcW w:w="1418" w:type="dxa"/>
            <w:tcBorders>
              <w:right w:val="single" w:sz="12" w:space="0" w:color="auto"/>
            </w:tcBorders>
            <w:shd w:val="clear" w:color="auto" w:fill="auto"/>
          </w:tcPr>
          <w:p w:rsidR="00AD0F05" w:rsidRPr="00D41148" w:rsidRDefault="00AD0F05" w:rsidP="00AD0F05">
            <w:pPr>
              <w:tabs>
                <w:tab w:val="left" w:pos="426"/>
              </w:tabs>
              <w:spacing w:after="0" w:line="240" w:lineRule="auto"/>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D0F05" w:rsidRPr="00685859" w:rsidRDefault="00685859" w:rsidP="00805B1A">
            <w:pPr>
              <w:tabs>
                <w:tab w:val="left" w:pos="426"/>
              </w:tabs>
              <w:spacing w:after="0" w:line="240" w:lineRule="auto"/>
              <w:rPr>
                <w:b/>
                <w:szCs w:val="24"/>
              </w:rPr>
            </w:pPr>
            <w:r w:rsidRPr="00685859">
              <w:rPr>
                <w:b/>
                <w:szCs w:val="24"/>
              </w:rPr>
              <w:t>11-G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34</w:t>
            </w:r>
          </w:p>
        </w:tc>
      </w:tr>
      <w:tr w:rsidR="00AD0F05" w:rsidRPr="00D41148" w:rsidTr="006820AE">
        <w:trPr>
          <w:trHeight w:val="284"/>
          <w:jc w:val="center"/>
        </w:trPr>
        <w:tc>
          <w:tcPr>
            <w:tcW w:w="1768" w:type="dxa"/>
            <w:tcBorders>
              <w:bottom w:val="single" w:sz="4" w:space="0" w:color="auto"/>
            </w:tcBorders>
            <w:shd w:val="clear" w:color="auto" w:fill="auto"/>
          </w:tcPr>
          <w:p w:rsidR="00AD0F05" w:rsidRPr="00685859" w:rsidRDefault="00AD0F05" w:rsidP="00805B1A">
            <w:pPr>
              <w:tabs>
                <w:tab w:val="left" w:pos="426"/>
              </w:tabs>
              <w:spacing w:after="0" w:line="240" w:lineRule="auto"/>
              <w:rPr>
                <w:b/>
                <w:szCs w:val="24"/>
              </w:rPr>
            </w:pPr>
            <w:r w:rsidRPr="00685859">
              <w:rPr>
                <w:b/>
                <w:szCs w:val="24"/>
              </w:rPr>
              <w:t>9-G</w:t>
            </w:r>
          </w:p>
        </w:tc>
        <w:tc>
          <w:tcPr>
            <w:tcW w:w="892" w:type="dxa"/>
            <w:tcBorders>
              <w:bottom w:val="single" w:sz="4" w:space="0" w:color="auto"/>
            </w:tcBorders>
            <w:shd w:val="clear" w:color="auto" w:fill="auto"/>
          </w:tcPr>
          <w:p w:rsidR="00AD0F05" w:rsidRPr="00D41148" w:rsidRDefault="00AD0F05" w:rsidP="00AD0F05">
            <w:pPr>
              <w:tabs>
                <w:tab w:val="left" w:pos="426"/>
              </w:tabs>
              <w:spacing w:after="0" w:line="240" w:lineRule="auto"/>
              <w:jc w:val="both"/>
              <w:rPr>
                <w:szCs w:val="24"/>
              </w:rPr>
            </w:pPr>
            <w:r>
              <w:rPr>
                <w:szCs w:val="24"/>
              </w:rPr>
              <w:t>17</w:t>
            </w:r>
          </w:p>
        </w:tc>
        <w:tc>
          <w:tcPr>
            <w:tcW w:w="992" w:type="dxa"/>
            <w:tcBorders>
              <w:bottom w:val="single" w:sz="4" w:space="0" w:color="auto"/>
            </w:tcBorders>
            <w:shd w:val="clear" w:color="auto" w:fill="auto"/>
          </w:tcPr>
          <w:p w:rsidR="00AD0F05" w:rsidRPr="00D41148" w:rsidRDefault="00AD0F05" w:rsidP="00AD0F05">
            <w:pPr>
              <w:tabs>
                <w:tab w:val="left" w:pos="426"/>
              </w:tabs>
              <w:spacing w:after="0" w:line="240" w:lineRule="auto"/>
              <w:jc w:val="both"/>
              <w:rPr>
                <w:szCs w:val="24"/>
              </w:rPr>
            </w:pPr>
            <w:r>
              <w:rPr>
                <w:szCs w:val="24"/>
              </w:rPr>
              <w:t>6</w:t>
            </w:r>
          </w:p>
        </w:tc>
        <w:tc>
          <w:tcPr>
            <w:tcW w:w="1418" w:type="dxa"/>
            <w:tcBorders>
              <w:bottom w:val="single" w:sz="4" w:space="0" w:color="auto"/>
              <w:right w:val="single" w:sz="12" w:space="0" w:color="auto"/>
            </w:tcBorders>
            <w:shd w:val="clear" w:color="auto" w:fill="auto"/>
          </w:tcPr>
          <w:p w:rsidR="00AD0F05" w:rsidRPr="00D41148" w:rsidRDefault="00AD0F05" w:rsidP="00AD0F05">
            <w:pPr>
              <w:tabs>
                <w:tab w:val="left" w:pos="426"/>
              </w:tabs>
              <w:spacing w:after="0" w:line="240" w:lineRule="auto"/>
              <w:jc w:val="both"/>
              <w:rPr>
                <w:szCs w:val="24"/>
              </w:rPr>
            </w:pPr>
            <w:r>
              <w:rPr>
                <w:szCs w:val="24"/>
              </w:rPr>
              <w:t>23</w:t>
            </w:r>
          </w:p>
        </w:tc>
        <w:tc>
          <w:tcPr>
            <w:tcW w:w="1701" w:type="dxa"/>
            <w:tcBorders>
              <w:top w:val="single" w:sz="6" w:space="0" w:color="auto"/>
              <w:left w:val="single" w:sz="12" w:space="0" w:color="auto"/>
              <w:bottom w:val="single" w:sz="4" w:space="0" w:color="auto"/>
              <w:right w:val="single" w:sz="6" w:space="0" w:color="auto"/>
            </w:tcBorders>
            <w:shd w:val="clear" w:color="auto" w:fill="auto"/>
          </w:tcPr>
          <w:p w:rsidR="00AD0F05" w:rsidRPr="00685859" w:rsidRDefault="00685859" w:rsidP="00805B1A">
            <w:pPr>
              <w:tabs>
                <w:tab w:val="left" w:pos="426"/>
              </w:tabs>
              <w:spacing w:after="0" w:line="240" w:lineRule="auto"/>
              <w:rPr>
                <w:b/>
                <w:szCs w:val="24"/>
              </w:rPr>
            </w:pPr>
            <w:r w:rsidRPr="00685859">
              <w:rPr>
                <w:b/>
                <w:szCs w:val="24"/>
              </w:rPr>
              <w:t>11-H</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18</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6</w:t>
            </w:r>
          </w:p>
        </w:tc>
        <w:tc>
          <w:tcPr>
            <w:tcW w:w="1559" w:type="dxa"/>
            <w:tcBorders>
              <w:top w:val="single" w:sz="6" w:space="0" w:color="auto"/>
              <w:left w:val="single" w:sz="6" w:space="0" w:color="auto"/>
              <w:bottom w:val="single" w:sz="4"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24</w:t>
            </w:r>
          </w:p>
        </w:tc>
      </w:tr>
      <w:tr w:rsidR="00AE64EC" w:rsidRPr="00D41148" w:rsidTr="006820AE">
        <w:trPr>
          <w:trHeight w:val="128"/>
          <w:jc w:val="center"/>
        </w:trPr>
        <w:tc>
          <w:tcPr>
            <w:tcW w:w="1768" w:type="dxa"/>
            <w:tcBorders>
              <w:top w:val="single" w:sz="4" w:space="0" w:color="auto"/>
              <w:bottom w:val="single" w:sz="4" w:space="0" w:color="auto"/>
            </w:tcBorders>
            <w:shd w:val="clear" w:color="auto" w:fill="auto"/>
          </w:tcPr>
          <w:p w:rsidR="00AE64EC" w:rsidRPr="00685859" w:rsidRDefault="00AD0F05" w:rsidP="00805B1A">
            <w:pPr>
              <w:tabs>
                <w:tab w:val="left" w:pos="426"/>
              </w:tabs>
              <w:spacing w:after="0" w:line="240" w:lineRule="auto"/>
              <w:rPr>
                <w:b/>
                <w:szCs w:val="24"/>
              </w:rPr>
            </w:pPr>
            <w:r w:rsidRPr="00685859">
              <w:rPr>
                <w:b/>
                <w:szCs w:val="24"/>
              </w:rPr>
              <w:t>10-A</w:t>
            </w:r>
          </w:p>
        </w:tc>
        <w:tc>
          <w:tcPr>
            <w:tcW w:w="892" w:type="dxa"/>
            <w:tcBorders>
              <w:top w:val="single" w:sz="4" w:space="0" w:color="auto"/>
              <w:bottom w:val="single" w:sz="4" w:space="0" w:color="auto"/>
            </w:tcBorders>
            <w:shd w:val="clear" w:color="auto" w:fill="auto"/>
          </w:tcPr>
          <w:p w:rsidR="00AE64EC" w:rsidRPr="00D41148" w:rsidRDefault="00AD0F05" w:rsidP="00AD0F05">
            <w:pPr>
              <w:tabs>
                <w:tab w:val="left" w:pos="426"/>
              </w:tabs>
              <w:spacing w:after="0" w:line="240" w:lineRule="auto"/>
              <w:jc w:val="both"/>
              <w:rPr>
                <w:szCs w:val="24"/>
              </w:rPr>
            </w:pPr>
            <w:r>
              <w:rPr>
                <w:szCs w:val="24"/>
              </w:rPr>
              <w:t>26</w:t>
            </w:r>
          </w:p>
        </w:tc>
        <w:tc>
          <w:tcPr>
            <w:tcW w:w="992" w:type="dxa"/>
            <w:tcBorders>
              <w:top w:val="single" w:sz="4" w:space="0" w:color="auto"/>
              <w:bottom w:val="single" w:sz="4" w:space="0" w:color="auto"/>
            </w:tcBorders>
            <w:shd w:val="clear" w:color="auto" w:fill="auto"/>
          </w:tcPr>
          <w:p w:rsidR="00AE64EC" w:rsidRPr="00D41148" w:rsidRDefault="00AD0F05" w:rsidP="00AD0F05">
            <w:pPr>
              <w:tabs>
                <w:tab w:val="left" w:pos="426"/>
              </w:tabs>
              <w:spacing w:after="0" w:line="240" w:lineRule="auto"/>
              <w:jc w:val="both"/>
              <w:rPr>
                <w:szCs w:val="24"/>
              </w:rPr>
            </w:pPr>
            <w:r>
              <w:rPr>
                <w:szCs w:val="24"/>
              </w:rPr>
              <w:t>7</w:t>
            </w:r>
          </w:p>
        </w:tc>
        <w:tc>
          <w:tcPr>
            <w:tcW w:w="1418" w:type="dxa"/>
            <w:tcBorders>
              <w:top w:val="single" w:sz="4" w:space="0" w:color="auto"/>
              <w:bottom w:val="single" w:sz="4" w:space="0" w:color="auto"/>
              <w:right w:val="single" w:sz="12" w:space="0" w:color="auto"/>
            </w:tcBorders>
            <w:shd w:val="clear" w:color="auto" w:fill="auto"/>
          </w:tcPr>
          <w:p w:rsidR="00AE64EC" w:rsidRPr="00D41148" w:rsidRDefault="00AD0F05" w:rsidP="00AD0F05">
            <w:pPr>
              <w:tabs>
                <w:tab w:val="left" w:pos="426"/>
              </w:tabs>
              <w:spacing w:after="0" w:line="240" w:lineRule="auto"/>
              <w:jc w:val="both"/>
              <w:rPr>
                <w:szCs w:val="24"/>
              </w:rPr>
            </w:pPr>
            <w:r>
              <w:rPr>
                <w:szCs w:val="24"/>
              </w:rPr>
              <w:t>33</w:t>
            </w:r>
          </w:p>
        </w:tc>
        <w:tc>
          <w:tcPr>
            <w:tcW w:w="1701" w:type="dxa"/>
            <w:tcBorders>
              <w:top w:val="single" w:sz="4" w:space="0" w:color="auto"/>
              <w:left w:val="single" w:sz="12" w:space="0" w:color="auto"/>
              <w:bottom w:val="single" w:sz="4" w:space="0" w:color="auto"/>
              <w:right w:val="single" w:sz="6" w:space="0" w:color="auto"/>
            </w:tcBorders>
            <w:shd w:val="clear" w:color="auto" w:fill="auto"/>
          </w:tcPr>
          <w:p w:rsidR="00AE64EC" w:rsidRPr="00685859" w:rsidRDefault="00685859" w:rsidP="00805B1A">
            <w:pPr>
              <w:tabs>
                <w:tab w:val="left" w:pos="426"/>
              </w:tabs>
              <w:spacing w:after="0" w:line="240" w:lineRule="auto"/>
              <w:rPr>
                <w:b/>
                <w:szCs w:val="24"/>
              </w:rPr>
            </w:pPr>
            <w:r w:rsidRPr="00685859">
              <w:rPr>
                <w:b/>
                <w:szCs w:val="24"/>
              </w:rPr>
              <w:t>11-İ</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20</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6</w:t>
            </w:r>
          </w:p>
        </w:tc>
        <w:tc>
          <w:tcPr>
            <w:tcW w:w="1559" w:type="dxa"/>
            <w:tcBorders>
              <w:top w:val="single" w:sz="4" w:space="0" w:color="auto"/>
              <w:left w:val="single" w:sz="6" w:space="0" w:color="auto"/>
              <w:bottom w:val="single" w:sz="4" w:space="0" w:color="auto"/>
              <w:right w:val="single" w:sz="6" w:space="0" w:color="auto"/>
            </w:tcBorders>
            <w:shd w:val="clear" w:color="auto" w:fill="auto"/>
          </w:tcPr>
          <w:p w:rsidR="00AE64EC" w:rsidRDefault="00685859" w:rsidP="00AD0F05">
            <w:pPr>
              <w:tabs>
                <w:tab w:val="left" w:pos="426"/>
              </w:tabs>
              <w:spacing w:after="0" w:line="240" w:lineRule="auto"/>
              <w:jc w:val="both"/>
              <w:rPr>
                <w:szCs w:val="24"/>
              </w:rPr>
            </w:pPr>
            <w:r>
              <w:rPr>
                <w:szCs w:val="24"/>
              </w:rPr>
              <w:t>26</w:t>
            </w:r>
          </w:p>
        </w:tc>
      </w:tr>
      <w:tr w:rsidR="00AE64EC" w:rsidRPr="00D41148" w:rsidTr="006820AE">
        <w:trPr>
          <w:trHeight w:val="284"/>
          <w:jc w:val="center"/>
        </w:trPr>
        <w:tc>
          <w:tcPr>
            <w:tcW w:w="1768" w:type="dxa"/>
            <w:tcBorders>
              <w:top w:val="single" w:sz="4" w:space="0" w:color="auto"/>
              <w:bottom w:val="single" w:sz="4" w:space="0" w:color="auto"/>
            </w:tcBorders>
            <w:shd w:val="clear" w:color="auto" w:fill="auto"/>
          </w:tcPr>
          <w:p w:rsidR="00AE64EC" w:rsidRPr="00685859" w:rsidRDefault="00AD0F05" w:rsidP="00805B1A">
            <w:pPr>
              <w:tabs>
                <w:tab w:val="left" w:pos="426"/>
              </w:tabs>
              <w:spacing w:after="0" w:line="240" w:lineRule="auto"/>
              <w:rPr>
                <w:b/>
                <w:szCs w:val="24"/>
              </w:rPr>
            </w:pPr>
            <w:r w:rsidRPr="00685859">
              <w:rPr>
                <w:b/>
                <w:szCs w:val="24"/>
              </w:rPr>
              <w:t>10-B</w:t>
            </w:r>
          </w:p>
        </w:tc>
        <w:tc>
          <w:tcPr>
            <w:tcW w:w="892" w:type="dxa"/>
            <w:tcBorders>
              <w:top w:val="single" w:sz="4" w:space="0" w:color="auto"/>
              <w:bottom w:val="single" w:sz="4" w:space="0" w:color="auto"/>
            </w:tcBorders>
            <w:shd w:val="clear" w:color="auto" w:fill="auto"/>
          </w:tcPr>
          <w:p w:rsidR="00AE64EC" w:rsidRPr="00D41148" w:rsidRDefault="00AD0F05" w:rsidP="00AD0F05">
            <w:pPr>
              <w:tabs>
                <w:tab w:val="left" w:pos="426"/>
              </w:tabs>
              <w:spacing w:after="0" w:line="240" w:lineRule="auto"/>
              <w:jc w:val="both"/>
              <w:rPr>
                <w:szCs w:val="24"/>
              </w:rPr>
            </w:pPr>
            <w:r>
              <w:rPr>
                <w:szCs w:val="24"/>
              </w:rPr>
              <w:t>28</w:t>
            </w:r>
          </w:p>
        </w:tc>
        <w:tc>
          <w:tcPr>
            <w:tcW w:w="992" w:type="dxa"/>
            <w:tcBorders>
              <w:top w:val="single" w:sz="4" w:space="0" w:color="auto"/>
              <w:bottom w:val="single" w:sz="4" w:space="0" w:color="auto"/>
            </w:tcBorders>
            <w:shd w:val="clear" w:color="auto" w:fill="auto"/>
          </w:tcPr>
          <w:p w:rsidR="00AE64EC" w:rsidRPr="00D41148" w:rsidRDefault="00AD0F05" w:rsidP="00AD0F05">
            <w:pPr>
              <w:tabs>
                <w:tab w:val="left" w:pos="426"/>
              </w:tabs>
              <w:spacing w:after="0" w:line="240" w:lineRule="auto"/>
              <w:jc w:val="both"/>
              <w:rPr>
                <w:szCs w:val="24"/>
              </w:rPr>
            </w:pPr>
            <w:r>
              <w:rPr>
                <w:szCs w:val="24"/>
              </w:rPr>
              <w:t>4</w:t>
            </w:r>
          </w:p>
        </w:tc>
        <w:tc>
          <w:tcPr>
            <w:tcW w:w="1418" w:type="dxa"/>
            <w:tcBorders>
              <w:top w:val="single" w:sz="4" w:space="0" w:color="auto"/>
              <w:bottom w:val="single" w:sz="4" w:space="0" w:color="auto"/>
              <w:right w:val="single" w:sz="12" w:space="0" w:color="auto"/>
            </w:tcBorders>
            <w:shd w:val="clear" w:color="auto" w:fill="auto"/>
          </w:tcPr>
          <w:p w:rsidR="00AE64EC" w:rsidRPr="00D41148" w:rsidRDefault="00AD0F05" w:rsidP="00AD0F05">
            <w:pPr>
              <w:tabs>
                <w:tab w:val="left" w:pos="426"/>
              </w:tabs>
              <w:spacing w:after="0" w:line="240" w:lineRule="auto"/>
              <w:jc w:val="both"/>
              <w:rPr>
                <w:szCs w:val="24"/>
              </w:rPr>
            </w:pPr>
            <w:r>
              <w:rPr>
                <w:szCs w:val="24"/>
              </w:rPr>
              <w:t>32</w:t>
            </w:r>
          </w:p>
        </w:tc>
        <w:tc>
          <w:tcPr>
            <w:tcW w:w="1701" w:type="dxa"/>
            <w:tcBorders>
              <w:top w:val="single" w:sz="4" w:space="0" w:color="auto"/>
              <w:left w:val="single" w:sz="12" w:space="0" w:color="auto"/>
              <w:bottom w:val="single" w:sz="4" w:space="0" w:color="auto"/>
              <w:right w:val="single" w:sz="6" w:space="0" w:color="auto"/>
            </w:tcBorders>
            <w:shd w:val="clear" w:color="auto" w:fill="auto"/>
          </w:tcPr>
          <w:p w:rsidR="00AE64EC" w:rsidRPr="00685859" w:rsidRDefault="00685859" w:rsidP="00805B1A">
            <w:pPr>
              <w:tabs>
                <w:tab w:val="left" w:pos="426"/>
              </w:tabs>
              <w:spacing w:after="0" w:line="240" w:lineRule="auto"/>
              <w:rPr>
                <w:b/>
                <w:szCs w:val="24"/>
              </w:rPr>
            </w:pPr>
            <w:r w:rsidRPr="00685859">
              <w:rPr>
                <w:b/>
                <w:szCs w:val="24"/>
              </w:rPr>
              <w:t>11-K</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9</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8</w:t>
            </w:r>
          </w:p>
        </w:tc>
        <w:tc>
          <w:tcPr>
            <w:tcW w:w="1559" w:type="dxa"/>
            <w:tcBorders>
              <w:top w:val="single" w:sz="4" w:space="0" w:color="auto"/>
              <w:left w:val="single" w:sz="6" w:space="0" w:color="auto"/>
              <w:bottom w:val="single" w:sz="4" w:space="0" w:color="auto"/>
              <w:right w:val="single" w:sz="6" w:space="0" w:color="auto"/>
            </w:tcBorders>
            <w:shd w:val="clear" w:color="auto" w:fill="auto"/>
          </w:tcPr>
          <w:p w:rsidR="00AE64EC" w:rsidRDefault="00685859" w:rsidP="00AD0F05">
            <w:pPr>
              <w:tabs>
                <w:tab w:val="left" w:pos="426"/>
              </w:tabs>
              <w:spacing w:after="0" w:line="240" w:lineRule="auto"/>
              <w:jc w:val="both"/>
              <w:rPr>
                <w:szCs w:val="24"/>
              </w:rPr>
            </w:pPr>
            <w:r>
              <w:rPr>
                <w:szCs w:val="24"/>
              </w:rPr>
              <w:t>17</w:t>
            </w:r>
          </w:p>
        </w:tc>
      </w:tr>
      <w:tr w:rsidR="00AE64EC" w:rsidRPr="00D41148" w:rsidTr="006820AE">
        <w:trPr>
          <w:trHeight w:val="234"/>
          <w:jc w:val="center"/>
        </w:trPr>
        <w:tc>
          <w:tcPr>
            <w:tcW w:w="1768" w:type="dxa"/>
            <w:tcBorders>
              <w:top w:val="single" w:sz="4" w:space="0" w:color="auto"/>
              <w:bottom w:val="single" w:sz="4" w:space="0" w:color="auto"/>
            </w:tcBorders>
            <w:shd w:val="clear" w:color="auto" w:fill="auto"/>
          </w:tcPr>
          <w:p w:rsidR="00AE64EC" w:rsidRPr="00685859" w:rsidRDefault="00AD0F05" w:rsidP="00805B1A">
            <w:pPr>
              <w:tabs>
                <w:tab w:val="left" w:pos="426"/>
              </w:tabs>
              <w:spacing w:after="0" w:line="240" w:lineRule="auto"/>
              <w:rPr>
                <w:b/>
                <w:szCs w:val="24"/>
              </w:rPr>
            </w:pPr>
            <w:r w:rsidRPr="00685859">
              <w:rPr>
                <w:b/>
                <w:szCs w:val="24"/>
              </w:rPr>
              <w:t>10-D</w:t>
            </w:r>
          </w:p>
        </w:tc>
        <w:tc>
          <w:tcPr>
            <w:tcW w:w="892" w:type="dxa"/>
            <w:tcBorders>
              <w:top w:val="single" w:sz="4" w:space="0" w:color="auto"/>
              <w:bottom w:val="single" w:sz="4" w:space="0" w:color="auto"/>
            </w:tcBorders>
            <w:shd w:val="clear" w:color="auto" w:fill="auto"/>
          </w:tcPr>
          <w:p w:rsidR="00AE64EC" w:rsidRPr="00D41148" w:rsidRDefault="00AD0F05" w:rsidP="00AD0F05">
            <w:pPr>
              <w:tabs>
                <w:tab w:val="left" w:pos="426"/>
              </w:tabs>
              <w:spacing w:after="0" w:line="240" w:lineRule="auto"/>
              <w:jc w:val="both"/>
              <w:rPr>
                <w:szCs w:val="24"/>
              </w:rPr>
            </w:pPr>
            <w:r>
              <w:rPr>
                <w:szCs w:val="24"/>
              </w:rPr>
              <w:t>17</w:t>
            </w:r>
          </w:p>
        </w:tc>
        <w:tc>
          <w:tcPr>
            <w:tcW w:w="992" w:type="dxa"/>
            <w:tcBorders>
              <w:top w:val="single" w:sz="4" w:space="0" w:color="auto"/>
              <w:bottom w:val="single" w:sz="4" w:space="0" w:color="auto"/>
            </w:tcBorders>
            <w:shd w:val="clear" w:color="auto" w:fill="auto"/>
          </w:tcPr>
          <w:p w:rsidR="00AE64EC" w:rsidRPr="00D41148" w:rsidRDefault="00AD0F05" w:rsidP="00AD0F05">
            <w:pPr>
              <w:tabs>
                <w:tab w:val="left" w:pos="426"/>
              </w:tabs>
              <w:spacing w:after="0" w:line="240" w:lineRule="auto"/>
              <w:jc w:val="both"/>
              <w:rPr>
                <w:szCs w:val="24"/>
              </w:rPr>
            </w:pPr>
            <w:r>
              <w:rPr>
                <w:szCs w:val="24"/>
              </w:rPr>
              <w:t>17</w:t>
            </w:r>
          </w:p>
        </w:tc>
        <w:tc>
          <w:tcPr>
            <w:tcW w:w="1418" w:type="dxa"/>
            <w:tcBorders>
              <w:top w:val="single" w:sz="4" w:space="0" w:color="auto"/>
              <w:bottom w:val="single" w:sz="4" w:space="0" w:color="auto"/>
              <w:right w:val="single" w:sz="12" w:space="0" w:color="auto"/>
            </w:tcBorders>
            <w:shd w:val="clear" w:color="auto" w:fill="auto"/>
          </w:tcPr>
          <w:p w:rsidR="00AE64EC" w:rsidRPr="00D41148" w:rsidRDefault="00AD0F05" w:rsidP="00AD0F05">
            <w:pPr>
              <w:tabs>
                <w:tab w:val="left" w:pos="426"/>
              </w:tabs>
              <w:spacing w:after="0" w:line="240" w:lineRule="auto"/>
              <w:jc w:val="both"/>
              <w:rPr>
                <w:szCs w:val="24"/>
              </w:rPr>
            </w:pPr>
            <w:r>
              <w:rPr>
                <w:szCs w:val="24"/>
              </w:rPr>
              <w:t>34</w:t>
            </w:r>
          </w:p>
        </w:tc>
        <w:tc>
          <w:tcPr>
            <w:tcW w:w="1701" w:type="dxa"/>
            <w:tcBorders>
              <w:top w:val="single" w:sz="4" w:space="0" w:color="auto"/>
              <w:left w:val="single" w:sz="12" w:space="0" w:color="auto"/>
              <w:bottom w:val="single" w:sz="4" w:space="0" w:color="auto"/>
              <w:right w:val="single" w:sz="6" w:space="0" w:color="auto"/>
            </w:tcBorders>
            <w:shd w:val="clear" w:color="auto" w:fill="auto"/>
          </w:tcPr>
          <w:p w:rsidR="00AE64EC" w:rsidRPr="00685859" w:rsidRDefault="00685859" w:rsidP="00805B1A">
            <w:pPr>
              <w:tabs>
                <w:tab w:val="left" w:pos="426"/>
              </w:tabs>
              <w:spacing w:after="0" w:line="240" w:lineRule="auto"/>
              <w:rPr>
                <w:b/>
                <w:szCs w:val="24"/>
              </w:rPr>
            </w:pPr>
            <w:r w:rsidRPr="00685859">
              <w:rPr>
                <w:b/>
                <w:szCs w:val="24"/>
              </w:rPr>
              <w:t>12-A</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21</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2</w:t>
            </w:r>
          </w:p>
        </w:tc>
        <w:tc>
          <w:tcPr>
            <w:tcW w:w="1559" w:type="dxa"/>
            <w:tcBorders>
              <w:top w:val="single" w:sz="4" w:space="0" w:color="auto"/>
              <w:left w:val="single" w:sz="6" w:space="0" w:color="auto"/>
              <w:bottom w:val="single" w:sz="4" w:space="0" w:color="auto"/>
              <w:right w:val="single" w:sz="6" w:space="0" w:color="auto"/>
            </w:tcBorders>
            <w:shd w:val="clear" w:color="auto" w:fill="auto"/>
          </w:tcPr>
          <w:p w:rsidR="00AE64EC" w:rsidRDefault="00685859" w:rsidP="00AD0F05">
            <w:pPr>
              <w:tabs>
                <w:tab w:val="left" w:pos="426"/>
              </w:tabs>
              <w:spacing w:after="0" w:line="240" w:lineRule="auto"/>
              <w:jc w:val="both"/>
              <w:rPr>
                <w:szCs w:val="24"/>
              </w:rPr>
            </w:pPr>
            <w:r>
              <w:rPr>
                <w:szCs w:val="24"/>
              </w:rPr>
              <w:t>23</w:t>
            </w:r>
          </w:p>
        </w:tc>
      </w:tr>
      <w:tr w:rsidR="00AE64EC" w:rsidRPr="00D41148" w:rsidTr="006820AE">
        <w:trPr>
          <w:trHeight w:val="198"/>
          <w:jc w:val="center"/>
        </w:trPr>
        <w:tc>
          <w:tcPr>
            <w:tcW w:w="1768" w:type="dxa"/>
            <w:tcBorders>
              <w:top w:val="single" w:sz="4" w:space="0" w:color="auto"/>
              <w:bottom w:val="single" w:sz="4" w:space="0" w:color="auto"/>
            </w:tcBorders>
            <w:shd w:val="clear" w:color="auto" w:fill="auto"/>
          </w:tcPr>
          <w:p w:rsidR="00AE64EC" w:rsidRPr="00685859" w:rsidRDefault="00AD0F05" w:rsidP="00805B1A">
            <w:pPr>
              <w:tabs>
                <w:tab w:val="left" w:pos="426"/>
              </w:tabs>
              <w:spacing w:after="0" w:line="240" w:lineRule="auto"/>
              <w:rPr>
                <w:b/>
                <w:szCs w:val="24"/>
              </w:rPr>
            </w:pPr>
            <w:r w:rsidRPr="00685859">
              <w:rPr>
                <w:b/>
                <w:szCs w:val="24"/>
              </w:rPr>
              <w:t>10-E</w:t>
            </w:r>
          </w:p>
        </w:tc>
        <w:tc>
          <w:tcPr>
            <w:tcW w:w="892" w:type="dxa"/>
            <w:tcBorders>
              <w:top w:val="single" w:sz="4" w:space="0" w:color="auto"/>
              <w:bottom w:val="single" w:sz="4"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9</w:t>
            </w:r>
          </w:p>
        </w:tc>
        <w:tc>
          <w:tcPr>
            <w:tcW w:w="992" w:type="dxa"/>
            <w:tcBorders>
              <w:top w:val="single" w:sz="4" w:space="0" w:color="auto"/>
              <w:bottom w:val="single" w:sz="4"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22</w:t>
            </w:r>
          </w:p>
        </w:tc>
        <w:tc>
          <w:tcPr>
            <w:tcW w:w="1418" w:type="dxa"/>
            <w:tcBorders>
              <w:top w:val="single" w:sz="4" w:space="0" w:color="auto"/>
              <w:bottom w:val="single" w:sz="4" w:space="0" w:color="auto"/>
              <w:right w:val="single" w:sz="12"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31</w:t>
            </w:r>
          </w:p>
        </w:tc>
        <w:tc>
          <w:tcPr>
            <w:tcW w:w="1701" w:type="dxa"/>
            <w:tcBorders>
              <w:top w:val="single" w:sz="4" w:space="0" w:color="auto"/>
              <w:left w:val="single" w:sz="12" w:space="0" w:color="auto"/>
              <w:bottom w:val="single" w:sz="4" w:space="0" w:color="auto"/>
              <w:right w:val="single" w:sz="6" w:space="0" w:color="auto"/>
            </w:tcBorders>
            <w:shd w:val="clear" w:color="auto" w:fill="auto"/>
          </w:tcPr>
          <w:p w:rsidR="00AE64EC" w:rsidRPr="00685859" w:rsidRDefault="00685859" w:rsidP="00805B1A">
            <w:pPr>
              <w:tabs>
                <w:tab w:val="left" w:pos="426"/>
              </w:tabs>
              <w:spacing w:after="0" w:line="240" w:lineRule="auto"/>
              <w:rPr>
                <w:b/>
                <w:szCs w:val="24"/>
              </w:rPr>
            </w:pPr>
            <w:r w:rsidRPr="00685859">
              <w:rPr>
                <w:b/>
                <w:szCs w:val="24"/>
              </w:rPr>
              <w:t>12-B</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15</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4</w:t>
            </w:r>
          </w:p>
        </w:tc>
        <w:tc>
          <w:tcPr>
            <w:tcW w:w="1559" w:type="dxa"/>
            <w:tcBorders>
              <w:top w:val="single" w:sz="4" w:space="0" w:color="auto"/>
              <w:left w:val="single" w:sz="6" w:space="0" w:color="auto"/>
              <w:bottom w:val="single" w:sz="4" w:space="0" w:color="auto"/>
              <w:right w:val="single" w:sz="6" w:space="0" w:color="auto"/>
            </w:tcBorders>
            <w:shd w:val="clear" w:color="auto" w:fill="auto"/>
          </w:tcPr>
          <w:p w:rsidR="00AE64EC" w:rsidRDefault="00685859" w:rsidP="00AD0F05">
            <w:pPr>
              <w:tabs>
                <w:tab w:val="left" w:pos="426"/>
              </w:tabs>
              <w:spacing w:after="0" w:line="240" w:lineRule="auto"/>
              <w:jc w:val="both"/>
              <w:rPr>
                <w:szCs w:val="24"/>
              </w:rPr>
            </w:pPr>
            <w:r>
              <w:rPr>
                <w:szCs w:val="24"/>
              </w:rPr>
              <w:t>19</w:t>
            </w:r>
          </w:p>
        </w:tc>
      </w:tr>
      <w:tr w:rsidR="00AE64EC" w:rsidRPr="00D41148" w:rsidTr="006820AE">
        <w:trPr>
          <w:trHeight w:val="318"/>
          <w:jc w:val="center"/>
        </w:trPr>
        <w:tc>
          <w:tcPr>
            <w:tcW w:w="1768" w:type="dxa"/>
            <w:tcBorders>
              <w:top w:val="single" w:sz="4" w:space="0" w:color="auto"/>
              <w:bottom w:val="single" w:sz="4" w:space="0" w:color="auto"/>
            </w:tcBorders>
            <w:shd w:val="clear" w:color="auto" w:fill="auto"/>
          </w:tcPr>
          <w:p w:rsidR="00AE64EC" w:rsidRPr="00685859" w:rsidRDefault="00AD0F05" w:rsidP="00805B1A">
            <w:pPr>
              <w:tabs>
                <w:tab w:val="left" w:pos="426"/>
              </w:tabs>
              <w:spacing w:after="0" w:line="240" w:lineRule="auto"/>
              <w:rPr>
                <w:b/>
                <w:szCs w:val="24"/>
              </w:rPr>
            </w:pPr>
            <w:r w:rsidRPr="00685859">
              <w:rPr>
                <w:b/>
                <w:szCs w:val="24"/>
              </w:rPr>
              <w:t>10-G</w:t>
            </w:r>
          </w:p>
        </w:tc>
        <w:tc>
          <w:tcPr>
            <w:tcW w:w="892" w:type="dxa"/>
            <w:tcBorders>
              <w:top w:val="single" w:sz="4" w:space="0" w:color="auto"/>
              <w:bottom w:val="single" w:sz="4"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13</w:t>
            </w:r>
          </w:p>
        </w:tc>
        <w:tc>
          <w:tcPr>
            <w:tcW w:w="992" w:type="dxa"/>
            <w:tcBorders>
              <w:top w:val="single" w:sz="4" w:space="0" w:color="auto"/>
              <w:bottom w:val="single" w:sz="4"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23</w:t>
            </w:r>
          </w:p>
        </w:tc>
        <w:tc>
          <w:tcPr>
            <w:tcW w:w="1418" w:type="dxa"/>
            <w:tcBorders>
              <w:top w:val="single" w:sz="4" w:space="0" w:color="auto"/>
              <w:bottom w:val="single" w:sz="4" w:space="0" w:color="auto"/>
              <w:right w:val="single" w:sz="12"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36</w:t>
            </w:r>
          </w:p>
        </w:tc>
        <w:tc>
          <w:tcPr>
            <w:tcW w:w="1701" w:type="dxa"/>
            <w:tcBorders>
              <w:top w:val="single" w:sz="4" w:space="0" w:color="auto"/>
              <w:left w:val="single" w:sz="12" w:space="0" w:color="auto"/>
              <w:bottom w:val="single" w:sz="4" w:space="0" w:color="auto"/>
              <w:right w:val="single" w:sz="6" w:space="0" w:color="auto"/>
            </w:tcBorders>
            <w:shd w:val="clear" w:color="auto" w:fill="auto"/>
          </w:tcPr>
          <w:p w:rsidR="00AE64EC" w:rsidRPr="00685859" w:rsidRDefault="00685859" w:rsidP="00805B1A">
            <w:pPr>
              <w:tabs>
                <w:tab w:val="left" w:pos="426"/>
              </w:tabs>
              <w:spacing w:after="0" w:line="240" w:lineRule="auto"/>
              <w:rPr>
                <w:b/>
                <w:szCs w:val="24"/>
              </w:rPr>
            </w:pPr>
            <w:r w:rsidRPr="00685859">
              <w:rPr>
                <w:b/>
                <w:szCs w:val="24"/>
              </w:rPr>
              <w:t>12-C</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13</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5</w:t>
            </w:r>
          </w:p>
        </w:tc>
        <w:tc>
          <w:tcPr>
            <w:tcW w:w="1559" w:type="dxa"/>
            <w:tcBorders>
              <w:top w:val="single" w:sz="4" w:space="0" w:color="auto"/>
              <w:left w:val="single" w:sz="6" w:space="0" w:color="auto"/>
              <w:bottom w:val="single" w:sz="4" w:space="0" w:color="auto"/>
              <w:right w:val="single" w:sz="6" w:space="0" w:color="auto"/>
            </w:tcBorders>
            <w:shd w:val="clear" w:color="auto" w:fill="auto"/>
          </w:tcPr>
          <w:p w:rsidR="00AE64EC" w:rsidRDefault="00685859" w:rsidP="00AD0F05">
            <w:pPr>
              <w:tabs>
                <w:tab w:val="left" w:pos="426"/>
              </w:tabs>
              <w:spacing w:after="0" w:line="240" w:lineRule="auto"/>
              <w:jc w:val="both"/>
              <w:rPr>
                <w:szCs w:val="24"/>
              </w:rPr>
            </w:pPr>
            <w:r>
              <w:rPr>
                <w:szCs w:val="24"/>
              </w:rPr>
              <w:t>18</w:t>
            </w:r>
          </w:p>
        </w:tc>
      </w:tr>
      <w:tr w:rsidR="00AE64EC" w:rsidRPr="00D41148" w:rsidTr="006820AE">
        <w:trPr>
          <w:trHeight w:val="219"/>
          <w:jc w:val="center"/>
        </w:trPr>
        <w:tc>
          <w:tcPr>
            <w:tcW w:w="1768" w:type="dxa"/>
            <w:tcBorders>
              <w:top w:val="single" w:sz="4" w:space="0" w:color="auto"/>
              <w:bottom w:val="single" w:sz="4" w:space="0" w:color="auto"/>
            </w:tcBorders>
            <w:shd w:val="clear" w:color="auto" w:fill="auto"/>
          </w:tcPr>
          <w:p w:rsidR="00AE64EC" w:rsidRPr="00685859" w:rsidRDefault="00AD0F05" w:rsidP="00805B1A">
            <w:pPr>
              <w:tabs>
                <w:tab w:val="left" w:pos="426"/>
              </w:tabs>
              <w:spacing w:after="0" w:line="240" w:lineRule="auto"/>
              <w:rPr>
                <w:b/>
                <w:szCs w:val="24"/>
              </w:rPr>
            </w:pPr>
            <w:r w:rsidRPr="00685859">
              <w:rPr>
                <w:b/>
                <w:szCs w:val="24"/>
              </w:rPr>
              <w:t>10-H</w:t>
            </w:r>
          </w:p>
        </w:tc>
        <w:tc>
          <w:tcPr>
            <w:tcW w:w="892" w:type="dxa"/>
            <w:tcBorders>
              <w:top w:val="single" w:sz="4" w:space="0" w:color="auto"/>
              <w:bottom w:val="single" w:sz="4"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18</w:t>
            </w:r>
          </w:p>
        </w:tc>
        <w:tc>
          <w:tcPr>
            <w:tcW w:w="992" w:type="dxa"/>
            <w:tcBorders>
              <w:top w:val="single" w:sz="4" w:space="0" w:color="auto"/>
              <w:bottom w:val="single" w:sz="4"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10</w:t>
            </w:r>
          </w:p>
        </w:tc>
        <w:tc>
          <w:tcPr>
            <w:tcW w:w="1418" w:type="dxa"/>
            <w:tcBorders>
              <w:top w:val="single" w:sz="4" w:space="0" w:color="auto"/>
              <w:bottom w:val="single" w:sz="4" w:space="0" w:color="auto"/>
              <w:right w:val="single" w:sz="12"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28</w:t>
            </w:r>
          </w:p>
        </w:tc>
        <w:tc>
          <w:tcPr>
            <w:tcW w:w="1701" w:type="dxa"/>
            <w:tcBorders>
              <w:top w:val="single" w:sz="4" w:space="0" w:color="auto"/>
              <w:left w:val="single" w:sz="12" w:space="0" w:color="auto"/>
              <w:bottom w:val="single" w:sz="4" w:space="0" w:color="auto"/>
              <w:right w:val="single" w:sz="6" w:space="0" w:color="auto"/>
            </w:tcBorders>
            <w:shd w:val="clear" w:color="auto" w:fill="auto"/>
          </w:tcPr>
          <w:p w:rsidR="00AE64EC" w:rsidRPr="00685859" w:rsidRDefault="00685859" w:rsidP="00805B1A">
            <w:pPr>
              <w:tabs>
                <w:tab w:val="left" w:pos="426"/>
              </w:tabs>
              <w:spacing w:after="0" w:line="240" w:lineRule="auto"/>
              <w:rPr>
                <w:b/>
                <w:szCs w:val="24"/>
              </w:rPr>
            </w:pPr>
            <w:r w:rsidRPr="00685859">
              <w:rPr>
                <w:b/>
                <w:szCs w:val="24"/>
              </w:rPr>
              <w:t>12-D</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13</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15</w:t>
            </w:r>
          </w:p>
        </w:tc>
        <w:tc>
          <w:tcPr>
            <w:tcW w:w="1559" w:type="dxa"/>
            <w:tcBorders>
              <w:top w:val="single" w:sz="4" w:space="0" w:color="auto"/>
              <w:left w:val="single" w:sz="6" w:space="0" w:color="auto"/>
              <w:bottom w:val="single" w:sz="4" w:space="0" w:color="auto"/>
              <w:right w:val="single" w:sz="6" w:space="0" w:color="auto"/>
            </w:tcBorders>
            <w:shd w:val="clear" w:color="auto" w:fill="auto"/>
          </w:tcPr>
          <w:p w:rsidR="00AE64EC" w:rsidRDefault="00685859" w:rsidP="00AD0F05">
            <w:pPr>
              <w:tabs>
                <w:tab w:val="left" w:pos="426"/>
              </w:tabs>
              <w:spacing w:after="0" w:line="240" w:lineRule="auto"/>
              <w:jc w:val="both"/>
              <w:rPr>
                <w:szCs w:val="24"/>
              </w:rPr>
            </w:pPr>
            <w:r>
              <w:rPr>
                <w:szCs w:val="24"/>
              </w:rPr>
              <w:t>28</w:t>
            </w:r>
          </w:p>
        </w:tc>
      </w:tr>
      <w:tr w:rsidR="00AE64EC" w:rsidRPr="00D41148" w:rsidTr="006820AE">
        <w:trPr>
          <w:trHeight w:val="280"/>
          <w:jc w:val="center"/>
        </w:trPr>
        <w:tc>
          <w:tcPr>
            <w:tcW w:w="1768" w:type="dxa"/>
            <w:tcBorders>
              <w:top w:val="single" w:sz="4" w:space="0" w:color="auto"/>
              <w:bottom w:val="single" w:sz="4" w:space="0" w:color="auto"/>
            </w:tcBorders>
            <w:shd w:val="clear" w:color="auto" w:fill="auto"/>
          </w:tcPr>
          <w:p w:rsidR="00AE64EC" w:rsidRPr="00685859" w:rsidRDefault="00AD0F05" w:rsidP="00805B1A">
            <w:pPr>
              <w:tabs>
                <w:tab w:val="left" w:pos="426"/>
              </w:tabs>
              <w:spacing w:after="0" w:line="240" w:lineRule="auto"/>
              <w:rPr>
                <w:b/>
                <w:szCs w:val="24"/>
              </w:rPr>
            </w:pPr>
            <w:r w:rsidRPr="00685859">
              <w:rPr>
                <w:b/>
                <w:szCs w:val="24"/>
              </w:rPr>
              <w:t>10-I</w:t>
            </w:r>
          </w:p>
        </w:tc>
        <w:tc>
          <w:tcPr>
            <w:tcW w:w="892" w:type="dxa"/>
            <w:tcBorders>
              <w:top w:val="single" w:sz="4" w:space="0" w:color="auto"/>
              <w:bottom w:val="single" w:sz="4"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19</w:t>
            </w:r>
          </w:p>
        </w:tc>
        <w:tc>
          <w:tcPr>
            <w:tcW w:w="992" w:type="dxa"/>
            <w:tcBorders>
              <w:top w:val="single" w:sz="4" w:space="0" w:color="auto"/>
              <w:bottom w:val="single" w:sz="4"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8</w:t>
            </w:r>
          </w:p>
        </w:tc>
        <w:tc>
          <w:tcPr>
            <w:tcW w:w="1418" w:type="dxa"/>
            <w:tcBorders>
              <w:top w:val="single" w:sz="4" w:space="0" w:color="auto"/>
              <w:bottom w:val="single" w:sz="4" w:space="0" w:color="auto"/>
              <w:right w:val="single" w:sz="12"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27</w:t>
            </w:r>
          </w:p>
        </w:tc>
        <w:tc>
          <w:tcPr>
            <w:tcW w:w="1701" w:type="dxa"/>
            <w:tcBorders>
              <w:top w:val="single" w:sz="4" w:space="0" w:color="auto"/>
              <w:left w:val="single" w:sz="12" w:space="0" w:color="auto"/>
              <w:bottom w:val="single" w:sz="4" w:space="0" w:color="auto"/>
              <w:right w:val="single" w:sz="6" w:space="0" w:color="auto"/>
            </w:tcBorders>
            <w:shd w:val="clear" w:color="auto" w:fill="auto"/>
          </w:tcPr>
          <w:p w:rsidR="00AE64EC" w:rsidRPr="00685859" w:rsidRDefault="00685859" w:rsidP="00805B1A">
            <w:pPr>
              <w:tabs>
                <w:tab w:val="left" w:pos="426"/>
              </w:tabs>
              <w:spacing w:after="0" w:line="240" w:lineRule="auto"/>
              <w:rPr>
                <w:b/>
                <w:szCs w:val="24"/>
              </w:rPr>
            </w:pPr>
            <w:r w:rsidRPr="00685859">
              <w:rPr>
                <w:b/>
                <w:szCs w:val="24"/>
              </w:rPr>
              <w:t>12-E</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6</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9</w:t>
            </w:r>
          </w:p>
        </w:tc>
        <w:tc>
          <w:tcPr>
            <w:tcW w:w="1559" w:type="dxa"/>
            <w:tcBorders>
              <w:top w:val="single" w:sz="4" w:space="0" w:color="auto"/>
              <w:left w:val="single" w:sz="6" w:space="0" w:color="auto"/>
              <w:bottom w:val="single" w:sz="4" w:space="0" w:color="auto"/>
              <w:right w:val="single" w:sz="6" w:space="0" w:color="auto"/>
            </w:tcBorders>
            <w:shd w:val="clear" w:color="auto" w:fill="auto"/>
          </w:tcPr>
          <w:p w:rsidR="00AE64EC" w:rsidRDefault="00685859" w:rsidP="00AD0F05">
            <w:pPr>
              <w:tabs>
                <w:tab w:val="left" w:pos="426"/>
              </w:tabs>
              <w:spacing w:after="0" w:line="240" w:lineRule="auto"/>
              <w:jc w:val="both"/>
              <w:rPr>
                <w:szCs w:val="24"/>
              </w:rPr>
            </w:pPr>
            <w:r>
              <w:rPr>
                <w:szCs w:val="24"/>
              </w:rPr>
              <w:t>15</w:t>
            </w:r>
          </w:p>
        </w:tc>
      </w:tr>
      <w:tr w:rsidR="00AE64EC" w:rsidRPr="00D41148" w:rsidTr="006820AE">
        <w:trPr>
          <w:trHeight w:val="335"/>
          <w:jc w:val="center"/>
        </w:trPr>
        <w:tc>
          <w:tcPr>
            <w:tcW w:w="1768" w:type="dxa"/>
            <w:tcBorders>
              <w:top w:val="single" w:sz="4" w:space="0" w:color="auto"/>
              <w:bottom w:val="single" w:sz="4" w:space="0" w:color="auto"/>
            </w:tcBorders>
            <w:shd w:val="clear" w:color="auto" w:fill="auto"/>
          </w:tcPr>
          <w:p w:rsidR="00AE64EC" w:rsidRPr="00685859" w:rsidRDefault="00AD0F05" w:rsidP="00805B1A">
            <w:pPr>
              <w:tabs>
                <w:tab w:val="left" w:pos="426"/>
              </w:tabs>
              <w:spacing w:after="0" w:line="240" w:lineRule="auto"/>
              <w:rPr>
                <w:b/>
                <w:szCs w:val="24"/>
              </w:rPr>
            </w:pPr>
            <w:r w:rsidRPr="00685859">
              <w:rPr>
                <w:b/>
                <w:szCs w:val="24"/>
              </w:rPr>
              <w:t>10-İ</w:t>
            </w:r>
          </w:p>
        </w:tc>
        <w:tc>
          <w:tcPr>
            <w:tcW w:w="892" w:type="dxa"/>
            <w:tcBorders>
              <w:top w:val="single" w:sz="4" w:space="0" w:color="auto"/>
              <w:bottom w:val="single" w:sz="4"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16</w:t>
            </w:r>
          </w:p>
        </w:tc>
        <w:tc>
          <w:tcPr>
            <w:tcW w:w="992" w:type="dxa"/>
            <w:tcBorders>
              <w:top w:val="single" w:sz="4" w:space="0" w:color="auto"/>
              <w:bottom w:val="single" w:sz="4"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11</w:t>
            </w:r>
          </w:p>
        </w:tc>
        <w:tc>
          <w:tcPr>
            <w:tcW w:w="1418" w:type="dxa"/>
            <w:tcBorders>
              <w:top w:val="single" w:sz="4" w:space="0" w:color="auto"/>
              <w:bottom w:val="single" w:sz="4" w:space="0" w:color="auto"/>
              <w:right w:val="single" w:sz="12"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27</w:t>
            </w:r>
          </w:p>
        </w:tc>
        <w:tc>
          <w:tcPr>
            <w:tcW w:w="1701" w:type="dxa"/>
            <w:tcBorders>
              <w:top w:val="single" w:sz="4" w:space="0" w:color="auto"/>
              <w:left w:val="single" w:sz="12" w:space="0" w:color="auto"/>
              <w:bottom w:val="single" w:sz="4" w:space="0" w:color="auto"/>
              <w:right w:val="single" w:sz="6" w:space="0" w:color="auto"/>
            </w:tcBorders>
            <w:shd w:val="clear" w:color="auto" w:fill="auto"/>
          </w:tcPr>
          <w:p w:rsidR="00AE64EC" w:rsidRPr="00685859" w:rsidRDefault="00685859" w:rsidP="00805B1A">
            <w:pPr>
              <w:tabs>
                <w:tab w:val="left" w:pos="426"/>
              </w:tabs>
              <w:spacing w:after="0" w:line="240" w:lineRule="auto"/>
              <w:rPr>
                <w:b/>
                <w:szCs w:val="24"/>
              </w:rPr>
            </w:pPr>
            <w:r w:rsidRPr="00685859">
              <w:rPr>
                <w:b/>
                <w:szCs w:val="24"/>
              </w:rPr>
              <w:t>12-F</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8</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8</w:t>
            </w:r>
          </w:p>
        </w:tc>
        <w:tc>
          <w:tcPr>
            <w:tcW w:w="1559" w:type="dxa"/>
            <w:tcBorders>
              <w:top w:val="single" w:sz="4" w:space="0" w:color="auto"/>
              <w:left w:val="single" w:sz="6" w:space="0" w:color="auto"/>
              <w:bottom w:val="single" w:sz="4" w:space="0" w:color="auto"/>
              <w:right w:val="single" w:sz="6" w:space="0" w:color="auto"/>
            </w:tcBorders>
            <w:shd w:val="clear" w:color="auto" w:fill="auto"/>
          </w:tcPr>
          <w:p w:rsidR="00AE64EC" w:rsidRDefault="00685859" w:rsidP="00AD0F05">
            <w:pPr>
              <w:tabs>
                <w:tab w:val="left" w:pos="426"/>
              </w:tabs>
              <w:spacing w:after="0" w:line="240" w:lineRule="auto"/>
              <w:jc w:val="both"/>
              <w:rPr>
                <w:szCs w:val="24"/>
              </w:rPr>
            </w:pPr>
            <w:r>
              <w:rPr>
                <w:szCs w:val="24"/>
              </w:rPr>
              <w:t>16</w:t>
            </w:r>
          </w:p>
        </w:tc>
      </w:tr>
      <w:tr w:rsidR="00AE64EC" w:rsidRPr="00D41148" w:rsidTr="006820AE">
        <w:trPr>
          <w:trHeight w:val="191"/>
          <w:jc w:val="center"/>
        </w:trPr>
        <w:tc>
          <w:tcPr>
            <w:tcW w:w="1768" w:type="dxa"/>
            <w:tcBorders>
              <w:top w:val="single" w:sz="4" w:space="0" w:color="auto"/>
              <w:bottom w:val="single" w:sz="4" w:space="0" w:color="auto"/>
            </w:tcBorders>
            <w:shd w:val="clear" w:color="auto" w:fill="auto"/>
          </w:tcPr>
          <w:p w:rsidR="00AD0F05" w:rsidRPr="00685859" w:rsidRDefault="00AD0F05" w:rsidP="00805B1A">
            <w:pPr>
              <w:tabs>
                <w:tab w:val="left" w:pos="426"/>
              </w:tabs>
              <w:spacing w:after="0" w:line="240" w:lineRule="auto"/>
              <w:rPr>
                <w:b/>
                <w:szCs w:val="24"/>
              </w:rPr>
            </w:pPr>
            <w:r w:rsidRPr="00685859">
              <w:rPr>
                <w:b/>
                <w:szCs w:val="24"/>
              </w:rPr>
              <w:t>10-J</w:t>
            </w:r>
          </w:p>
        </w:tc>
        <w:tc>
          <w:tcPr>
            <w:tcW w:w="892" w:type="dxa"/>
            <w:tcBorders>
              <w:top w:val="single" w:sz="4" w:space="0" w:color="auto"/>
              <w:bottom w:val="single" w:sz="4"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12</w:t>
            </w:r>
          </w:p>
        </w:tc>
        <w:tc>
          <w:tcPr>
            <w:tcW w:w="992" w:type="dxa"/>
            <w:tcBorders>
              <w:top w:val="single" w:sz="4" w:space="0" w:color="auto"/>
              <w:bottom w:val="single" w:sz="4"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4</w:t>
            </w:r>
          </w:p>
        </w:tc>
        <w:tc>
          <w:tcPr>
            <w:tcW w:w="1418" w:type="dxa"/>
            <w:tcBorders>
              <w:top w:val="single" w:sz="4" w:space="0" w:color="auto"/>
              <w:bottom w:val="single" w:sz="4" w:space="0" w:color="auto"/>
              <w:right w:val="single" w:sz="12"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16</w:t>
            </w:r>
          </w:p>
        </w:tc>
        <w:tc>
          <w:tcPr>
            <w:tcW w:w="1701" w:type="dxa"/>
            <w:tcBorders>
              <w:top w:val="single" w:sz="4" w:space="0" w:color="auto"/>
              <w:left w:val="single" w:sz="12" w:space="0" w:color="auto"/>
              <w:bottom w:val="single" w:sz="4" w:space="0" w:color="auto"/>
              <w:right w:val="single" w:sz="6" w:space="0" w:color="auto"/>
            </w:tcBorders>
            <w:shd w:val="clear" w:color="auto" w:fill="auto"/>
          </w:tcPr>
          <w:p w:rsidR="00AE64EC" w:rsidRPr="00685859" w:rsidRDefault="00685859" w:rsidP="00805B1A">
            <w:pPr>
              <w:tabs>
                <w:tab w:val="left" w:pos="426"/>
              </w:tabs>
              <w:spacing w:after="0" w:line="240" w:lineRule="auto"/>
              <w:rPr>
                <w:b/>
                <w:szCs w:val="24"/>
              </w:rPr>
            </w:pPr>
            <w:r w:rsidRPr="00685859">
              <w:rPr>
                <w:b/>
                <w:szCs w:val="24"/>
              </w:rPr>
              <w:t>12-G</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17</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AE64EC" w:rsidRPr="00D41148" w:rsidRDefault="00685859" w:rsidP="00AD0F05">
            <w:pPr>
              <w:tabs>
                <w:tab w:val="left" w:pos="426"/>
              </w:tabs>
              <w:spacing w:after="0" w:line="240" w:lineRule="auto"/>
              <w:jc w:val="both"/>
              <w:rPr>
                <w:szCs w:val="24"/>
              </w:rPr>
            </w:pPr>
            <w:r>
              <w:rPr>
                <w:szCs w:val="24"/>
              </w:rPr>
              <w:t>15</w:t>
            </w:r>
          </w:p>
        </w:tc>
        <w:tc>
          <w:tcPr>
            <w:tcW w:w="1559" w:type="dxa"/>
            <w:tcBorders>
              <w:top w:val="single" w:sz="4" w:space="0" w:color="auto"/>
              <w:left w:val="single" w:sz="6" w:space="0" w:color="auto"/>
              <w:bottom w:val="single" w:sz="4" w:space="0" w:color="auto"/>
              <w:right w:val="single" w:sz="6" w:space="0" w:color="auto"/>
            </w:tcBorders>
            <w:shd w:val="clear" w:color="auto" w:fill="auto"/>
          </w:tcPr>
          <w:p w:rsidR="00AE64EC" w:rsidRDefault="00685859" w:rsidP="00AD0F05">
            <w:pPr>
              <w:tabs>
                <w:tab w:val="left" w:pos="426"/>
              </w:tabs>
              <w:spacing w:after="0" w:line="240" w:lineRule="auto"/>
              <w:jc w:val="both"/>
              <w:rPr>
                <w:szCs w:val="24"/>
              </w:rPr>
            </w:pPr>
            <w:r>
              <w:rPr>
                <w:szCs w:val="24"/>
              </w:rPr>
              <w:t>32</w:t>
            </w:r>
          </w:p>
        </w:tc>
      </w:tr>
      <w:tr w:rsidR="00AD0F05" w:rsidRPr="00D41148" w:rsidTr="006820AE">
        <w:trPr>
          <w:trHeight w:val="92"/>
          <w:jc w:val="center"/>
        </w:trPr>
        <w:tc>
          <w:tcPr>
            <w:tcW w:w="1768" w:type="dxa"/>
            <w:tcBorders>
              <w:top w:val="single" w:sz="4" w:space="0" w:color="auto"/>
              <w:bottom w:val="single" w:sz="4" w:space="0" w:color="auto"/>
            </w:tcBorders>
            <w:shd w:val="clear" w:color="auto" w:fill="auto"/>
          </w:tcPr>
          <w:p w:rsidR="00AD0F05" w:rsidRPr="00685859" w:rsidRDefault="00AD0F05" w:rsidP="00805B1A">
            <w:pPr>
              <w:tabs>
                <w:tab w:val="left" w:pos="426"/>
              </w:tabs>
              <w:spacing w:after="0" w:line="240" w:lineRule="auto"/>
              <w:rPr>
                <w:b/>
                <w:szCs w:val="24"/>
              </w:rPr>
            </w:pPr>
            <w:r w:rsidRPr="00685859">
              <w:rPr>
                <w:b/>
                <w:szCs w:val="24"/>
              </w:rPr>
              <w:t>10-M</w:t>
            </w:r>
          </w:p>
        </w:tc>
        <w:tc>
          <w:tcPr>
            <w:tcW w:w="892" w:type="dxa"/>
            <w:tcBorders>
              <w:top w:val="single" w:sz="4" w:space="0" w:color="auto"/>
              <w:bottom w:val="single" w:sz="4"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3</w:t>
            </w:r>
          </w:p>
        </w:tc>
        <w:tc>
          <w:tcPr>
            <w:tcW w:w="992" w:type="dxa"/>
            <w:tcBorders>
              <w:top w:val="single" w:sz="4" w:space="0" w:color="auto"/>
              <w:bottom w:val="single" w:sz="4"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11</w:t>
            </w:r>
          </w:p>
        </w:tc>
        <w:tc>
          <w:tcPr>
            <w:tcW w:w="1418" w:type="dxa"/>
            <w:tcBorders>
              <w:top w:val="single" w:sz="4" w:space="0" w:color="auto"/>
              <w:bottom w:val="single" w:sz="4" w:space="0" w:color="auto"/>
              <w:right w:val="single" w:sz="12"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14</w:t>
            </w:r>
          </w:p>
        </w:tc>
        <w:tc>
          <w:tcPr>
            <w:tcW w:w="1701" w:type="dxa"/>
            <w:tcBorders>
              <w:top w:val="single" w:sz="4" w:space="0" w:color="auto"/>
              <w:left w:val="single" w:sz="12" w:space="0" w:color="auto"/>
              <w:bottom w:val="single" w:sz="4" w:space="0" w:color="auto"/>
              <w:right w:val="single" w:sz="6" w:space="0" w:color="auto"/>
            </w:tcBorders>
            <w:shd w:val="clear" w:color="auto" w:fill="auto"/>
          </w:tcPr>
          <w:p w:rsidR="00AD0F05" w:rsidRPr="00685859" w:rsidRDefault="00685859" w:rsidP="00805B1A">
            <w:pPr>
              <w:tabs>
                <w:tab w:val="left" w:pos="426"/>
              </w:tabs>
              <w:spacing w:after="0" w:line="240" w:lineRule="auto"/>
              <w:rPr>
                <w:b/>
                <w:szCs w:val="24"/>
              </w:rPr>
            </w:pPr>
            <w:r w:rsidRPr="00685859">
              <w:rPr>
                <w:b/>
                <w:szCs w:val="24"/>
              </w:rPr>
              <w:t>12-H</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9</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15</w:t>
            </w:r>
          </w:p>
        </w:tc>
        <w:tc>
          <w:tcPr>
            <w:tcW w:w="1559" w:type="dxa"/>
            <w:tcBorders>
              <w:top w:val="single" w:sz="4" w:space="0" w:color="auto"/>
              <w:left w:val="single" w:sz="6" w:space="0" w:color="auto"/>
              <w:bottom w:val="single" w:sz="4" w:space="0" w:color="auto"/>
              <w:right w:val="single" w:sz="6" w:space="0" w:color="auto"/>
            </w:tcBorders>
            <w:shd w:val="clear" w:color="auto" w:fill="auto"/>
          </w:tcPr>
          <w:p w:rsidR="00AD0F05" w:rsidRDefault="00685859" w:rsidP="00AD0F05">
            <w:pPr>
              <w:tabs>
                <w:tab w:val="left" w:pos="426"/>
              </w:tabs>
              <w:spacing w:after="0" w:line="240" w:lineRule="auto"/>
              <w:jc w:val="both"/>
              <w:rPr>
                <w:szCs w:val="24"/>
              </w:rPr>
            </w:pPr>
            <w:r>
              <w:rPr>
                <w:szCs w:val="24"/>
              </w:rPr>
              <w:t>24</w:t>
            </w:r>
          </w:p>
        </w:tc>
      </w:tr>
      <w:tr w:rsidR="00AD0F05" w:rsidRPr="00D41148" w:rsidTr="006820AE">
        <w:trPr>
          <w:trHeight w:val="268"/>
          <w:jc w:val="center"/>
        </w:trPr>
        <w:tc>
          <w:tcPr>
            <w:tcW w:w="1768" w:type="dxa"/>
            <w:tcBorders>
              <w:top w:val="single" w:sz="4" w:space="0" w:color="auto"/>
              <w:bottom w:val="single" w:sz="4" w:space="0" w:color="auto"/>
            </w:tcBorders>
            <w:shd w:val="clear" w:color="auto" w:fill="auto"/>
          </w:tcPr>
          <w:p w:rsidR="00AD0F05" w:rsidRPr="00685859" w:rsidRDefault="00AD0F05" w:rsidP="00805B1A">
            <w:pPr>
              <w:tabs>
                <w:tab w:val="left" w:pos="426"/>
              </w:tabs>
              <w:spacing w:after="0" w:line="240" w:lineRule="auto"/>
              <w:rPr>
                <w:b/>
                <w:szCs w:val="24"/>
              </w:rPr>
            </w:pPr>
          </w:p>
        </w:tc>
        <w:tc>
          <w:tcPr>
            <w:tcW w:w="892" w:type="dxa"/>
            <w:tcBorders>
              <w:top w:val="single" w:sz="4" w:space="0" w:color="auto"/>
              <w:bottom w:val="single" w:sz="4" w:space="0" w:color="auto"/>
            </w:tcBorders>
            <w:shd w:val="clear" w:color="auto" w:fill="auto"/>
          </w:tcPr>
          <w:p w:rsidR="00AD0F05" w:rsidRPr="00D41148" w:rsidRDefault="00AD0F05" w:rsidP="00AD0F05">
            <w:pPr>
              <w:tabs>
                <w:tab w:val="left" w:pos="426"/>
              </w:tabs>
              <w:spacing w:after="0" w:line="240" w:lineRule="auto"/>
              <w:jc w:val="both"/>
              <w:rPr>
                <w:szCs w:val="24"/>
              </w:rPr>
            </w:pPr>
          </w:p>
        </w:tc>
        <w:tc>
          <w:tcPr>
            <w:tcW w:w="992" w:type="dxa"/>
            <w:tcBorders>
              <w:top w:val="single" w:sz="4" w:space="0" w:color="auto"/>
              <w:bottom w:val="single" w:sz="4" w:space="0" w:color="auto"/>
            </w:tcBorders>
            <w:shd w:val="clear" w:color="auto" w:fill="auto"/>
          </w:tcPr>
          <w:p w:rsidR="00AD0F05" w:rsidRPr="00D41148" w:rsidRDefault="00AD0F05" w:rsidP="00AD0F05">
            <w:pPr>
              <w:tabs>
                <w:tab w:val="left" w:pos="426"/>
              </w:tabs>
              <w:spacing w:after="0" w:line="240" w:lineRule="auto"/>
              <w:jc w:val="both"/>
              <w:rPr>
                <w:szCs w:val="24"/>
              </w:rPr>
            </w:pPr>
          </w:p>
        </w:tc>
        <w:tc>
          <w:tcPr>
            <w:tcW w:w="1418" w:type="dxa"/>
            <w:tcBorders>
              <w:top w:val="single" w:sz="4" w:space="0" w:color="auto"/>
              <w:bottom w:val="single" w:sz="4" w:space="0" w:color="auto"/>
              <w:right w:val="single" w:sz="12" w:space="0" w:color="auto"/>
            </w:tcBorders>
            <w:shd w:val="clear" w:color="auto" w:fill="auto"/>
          </w:tcPr>
          <w:p w:rsidR="00AD0F05" w:rsidRPr="00D41148" w:rsidRDefault="00AD0F05" w:rsidP="00AD0F05">
            <w:pPr>
              <w:tabs>
                <w:tab w:val="left" w:pos="426"/>
              </w:tabs>
              <w:spacing w:after="0" w:line="240" w:lineRule="auto"/>
              <w:jc w:val="both"/>
              <w:rPr>
                <w:szCs w:val="24"/>
              </w:rPr>
            </w:pPr>
          </w:p>
        </w:tc>
        <w:tc>
          <w:tcPr>
            <w:tcW w:w="1701" w:type="dxa"/>
            <w:tcBorders>
              <w:top w:val="single" w:sz="4" w:space="0" w:color="auto"/>
              <w:left w:val="single" w:sz="12" w:space="0" w:color="auto"/>
              <w:bottom w:val="single" w:sz="4" w:space="0" w:color="auto"/>
              <w:right w:val="single" w:sz="6" w:space="0" w:color="auto"/>
            </w:tcBorders>
            <w:shd w:val="clear" w:color="auto" w:fill="auto"/>
          </w:tcPr>
          <w:p w:rsidR="00AD0F05" w:rsidRPr="00685859" w:rsidRDefault="00685859" w:rsidP="00805B1A">
            <w:pPr>
              <w:tabs>
                <w:tab w:val="left" w:pos="426"/>
              </w:tabs>
              <w:spacing w:after="0" w:line="240" w:lineRule="auto"/>
              <w:rPr>
                <w:b/>
                <w:szCs w:val="24"/>
              </w:rPr>
            </w:pPr>
            <w:r w:rsidRPr="00685859">
              <w:rPr>
                <w:b/>
                <w:szCs w:val="24"/>
              </w:rPr>
              <w:t>12-I</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14</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8</w:t>
            </w:r>
          </w:p>
        </w:tc>
        <w:tc>
          <w:tcPr>
            <w:tcW w:w="1559" w:type="dxa"/>
            <w:tcBorders>
              <w:top w:val="single" w:sz="4" w:space="0" w:color="auto"/>
              <w:left w:val="single" w:sz="6" w:space="0" w:color="auto"/>
              <w:bottom w:val="single" w:sz="4" w:space="0" w:color="auto"/>
              <w:right w:val="single" w:sz="6" w:space="0" w:color="auto"/>
            </w:tcBorders>
            <w:shd w:val="clear" w:color="auto" w:fill="auto"/>
          </w:tcPr>
          <w:p w:rsidR="00AD0F05" w:rsidRDefault="00685859" w:rsidP="00AD0F05">
            <w:pPr>
              <w:tabs>
                <w:tab w:val="left" w:pos="426"/>
              </w:tabs>
              <w:spacing w:after="0" w:line="240" w:lineRule="auto"/>
              <w:jc w:val="both"/>
              <w:rPr>
                <w:szCs w:val="24"/>
              </w:rPr>
            </w:pPr>
            <w:r>
              <w:rPr>
                <w:szCs w:val="24"/>
              </w:rPr>
              <w:t>22</w:t>
            </w:r>
          </w:p>
        </w:tc>
      </w:tr>
      <w:tr w:rsidR="00AD0F05" w:rsidRPr="00D41148" w:rsidTr="006820AE">
        <w:trPr>
          <w:trHeight w:val="251"/>
          <w:jc w:val="center"/>
        </w:trPr>
        <w:tc>
          <w:tcPr>
            <w:tcW w:w="1768" w:type="dxa"/>
            <w:tcBorders>
              <w:top w:val="single" w:sz="4" w:space="0" w:color="auto"/>
              <w:bottom w:val="single" w:sz="4" w:space="0" w:color="auto"/>
            </w:tcBorders>
            <w:shd w:val="clear" w:color="auto" w:fill="auto"/>
          </w:tcPr>
          <w:p w:rsidR="00AD0F05" w:rsidRPr="00685859" w:rsidRDefault="00AD0F05" w:rsidP="00805B1A">
            <w:pPr>
              <w:tabs>
                <w:tab w:val="left" w:pos="426"/>
              </w:tabs>
              <w:spacing w:after="0" w:line="240" w:lineRule="auto"/>
              <w:rPr>
                <w:b/>
                <w:szCs w:val="24"/>
              </w:rPr>
            </w:pPr>
          </w:p>
        </w:tc>
        <w:tc>
          <w:tcPr>
            <w:tcW w:w="892" w:type="dxa"/>
            <w:tcBorders>
              <w:top w:val="single" w:sz="4" w:space="0" w:color="auto"/>
              <w:bottom w:val="single" w:sz="4" w:space="0" w:color="auto"/>
            </w:tcBorders>
            <w:shd w:val="clear" w:color="auto" w:fill="auto"/>
          </w:tcPr>
          <w:p w:rsidR="00AD0F05" w:rsidRPr="00D41148" w:rsidRDefault="00AD0F05" w:rsidP="00AD0F05">
            <w:pPr>
              <w:tabs>
                <w:tab w:val="left" w:pos="426"/>
              </w:tabs>
              <w:spacing w:after="0" w:line="240" w:lineRule="auto"/>
              <w:jc w:val="both"/>
              <w:rPr>
                <w:szCs w:val="24"/>
              </w:rPr>
            </w:pPr>
          </w:p>
        </w:tc>
        <w:tc>
          <w:tcPr>
            <w:tcW w:w="992" w:type="dxa"/>
            <w:tcBorders>
              <w:top w:val="single" w:sz="4" w:space="0" w:color="auto"/>
              <w:bottom w:val="single" w:sz="4" w:space="0" w:color="auto"/>
            </w:tcBorders>
            <w:shd w:val="clear" w:color="auto" w:fill="auto"/>
          </w:tcPr>
          <w:p w:rsidR="00AD0F05" w:rsidRPr="00D41148" w:rsidRDefault="00AD0F05" w:rsidP="00AD0F05">
            <w:pPr>
              <w:tabs>
                <w:tab w:val="left" w:pos="426"/>
              </w:tabs>
              <w:spacing w:after="0" w:line="240" w:lineRule="auto"/>
              <w:jc w:val="both"/>
              <w:rPr>
                <w:szCs w:val="24"/>
              </w:rPr>
            </w:pPr>
          </w:p>
        </w:tc>
        <w:tc>
          <w:tcPr>
            <w:tcW w:w="1418" w:type="dxa"/>
            <w:tcBorders>
              <w:top w:val="single" w:sz="4" w:space="0" w:color="auto"/>
              <w:bottom w:val="single" w:sz="4" w:space="0" w:color="auto"/>
              <w:right w:val="single" w:sz="12" w:space="0" w:color="auto"/>
            </w:tcBorders>
            <w:shd w:val="clear" w:color="auto" w:fill="auto"/>
          </w:tcPr>
          <w:p w:rsidR="00AD0F05" w:rsidRPr="00D41148" w:rsidRDefault="00AD0F05" w:rsidP="00AD0F05">
            <w:pPr>
              <w:tabs>
                <w:tab w:val="left" w:pos="426"/>
              </w:tabs>
              <w:spacing w:after="0" w:line="240" w:lineRule="auto"/>
              <w:jc w:val="both"/>
              <w:rPr>
                <w:szCs w:val="24"/>
              </w:rPr>
            </w:pPr>
          </w:p>
        </w:tc>
        <w:tc>
          <w:tcPr>
            <w:tcW w:w="1701" w:type="dxa"/>
            <w:tcBorders>
              <w:top w:val="single" w:sz="4" w:space="0" w:color="auto"/>
              <w:left w:val="single" w:sz="12" w:space="0" w:color="auto"/>
              <w:bottom w:val="single" w:sz="4" w:space="0" w:color="auto"/>
              <w:right w:val="single" w:sz="6" w:space="0" w:color="auto"/>
            </w:tcBorders>
            <w:shd w:val="clear" w:color="auto" w:fill="auto"/>
          </w:tcPr>
          <w:p w:rsidR="00AD0F05" w:rsidRPr="00685859" w:rsidRDefault="00685859" w:rsidP="00805B1A">
            <w:pPr>
              <w:tabs>
                <w:tab w:val="left" w:pos="426"/>
              </w:tabs>
              <w:spacing w:after="0" w:line="240" w:lineRule="auto"/>
              <w:rPr>
                <w:b/>
                <w:szCs w:val="24"/>
              </w:rPr>
            </w:pPr>
            <w:r w:rsidRPr="00685859">
              <w:rPr>
                <w:b/>
                <w:szCs w:val="24"/>
              </w:rPr>
              <w:t>12-İ</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12</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8</w:t>
            </w:r>
          </w:p>
        </w:tc>
        <w:tc>
          <w:tcPr>
            <w:tcW w:w="1559" w:type="dxa"/>
            <w:tcBorders>
              <w:top w:val="single" w:sz="4" w:space="0" w:color="auto"/>
              <w:left w:val="single" w:sz="6" w:space="0" w:color="auto"/>
              <w:bottom w:val="single" w:sz="4" w:space="0" w:color="auto"/>
              <w:right w:val="single" w:sz="6" w:space="0" w:color="auto"/>
            </w:tcBorders>
            <w:shd w:val="clear" w:color="auto" w:fill="auto"/>
          </w:tcPr>
          <w:p w:rsidR="00AD0F05" w:rsidRDefault="00685859" w:rsidP="00AD0F05">
            <w:pPr>
              <w:tabs>
                <w:tab w:val="left" w:pos="426"/>
              </w:tabs>
              <w:spacing w:after="0" w:line="240" w:lineRule="auto"/>
              <w:jc w:val="both"/>
              <w:rPr>
                <w:szCs w:val="24"/>
              </w:rPr>
            </w:pPr>
            <w:r>
              <w:rPr>
                <w:szCs w:val="24"/>
              </w:rPr>
              <w:t>20</w:t>
            </w:r>
          </w:p>
        </w:tc>
      </w:tr>
      <w:tr w:rsidR="00AD0F05" w:rsidRPr="00D41148" w:rsidTr="006820AE">
        <w:trPr>
          <w:trHeight w:val="201"/>
          <w:jc w:val="center"/>
        </w:trPr>
        <w:tc>
          <w:tcPr>
            <w:tcW w:w="1768" w:type="dxa"/>
            <w:tcBorders>
              <w:top w:val="single" w:sz="4" w:space="0" w:color="auto"/>
              <w:bottom w:val="single" w:sz="4" w:space="0" w:color="auto"/>
            </w:tcBorders>
            <w:shd w:val="clear" w:color="auto" w:fill="auto"/>
          </w:tcPr>
          <w:p w:rsidR="00AD0F05" w:rsidRPr="00685859" w:rsidRDefault="00AD0F05" w:rsidP="00AD0F05">
            <w:pPr>
              <w:tabs>
                <w:tab w:val="left" w:pos="426"/>
              </w:tabs>
              <w:spacing w:after="0" w:line="240" w:lineRule="auto"/>
              <w:jc w:val="both"/>
              <w:rPr>
                <w:b/>
                <w:szCs w:val="24"/>
              </w:rPr>
            </w:pPr>
          </w:p>
        </w:tc>
        <w:tc>
          <w:tcPr>
            <w:tcW w:w="892" w:type="dxa"/>
            <w:tcBorders>
              <w:top w:val="single" w:sz="4" w:space="0" w:color="auto"/>
              <w:bottom w:val="single" w:sz="4" w:space="0" w:color="auto"/>
            </w:tcBorders>
            <w:shd w:val="clear" w:color="auto" w:fill="auto"/>
          </w:tcPr>
          <w:p w:rsidR="00AD0F05" w:rsidRPr="00D41148" w:rsidRDefault="00AD0F05" w:rsidP="00AD0F05">
            <w:pPr>
              <w:tabs>
                <w:tab w:val="left" w:pos="426"/>
              </w:tabs>
              <w:spacing w:after="0" w:line="240" w:lineRule="auto"/>
              <w:jc w:val="both"/>
              <w:rPr>
                <w:szCs w:val="24"/>
              </w:rPr>
            </w:pPr>
          </w:p>
        </w:tc>
        <w:tc>
          <w:tcPr>
            <w:tcW w:w="992" w:type="dxa"/>
            <w:tcBorders>
              <w:top w:val="single" w:sz="4" w:space="0" w:color="auto"/>
              <w:bottom w:val="single" w:sz="4" w:space="0" w:color="auto"/>
            </w:tcBorders>
            <w:shd w:val="clear" w:color="auto" w:fill="auto"/>
          </w:tcPr>
          <w:p w:rsidR="00AD0F05" w:rsidRPr="00D41148" w:rsidRDefault="00AD0F05" w:rsidP="00AD0F05">
            <w:pPr>
              <w:tabs>
                <w:tab w:val="left" w:pos="426"/>
              </w:tabs>
              <w:spacing w:after="0" w:line="240" w:lineRule="auto"/>
              <w:jc w:val="both"/>
              <w:rPr>
                <w:szCs w:val="24"/>
              </w:rPr>
            </w:pPr>
          </w:p>
        </w:tc>
        <w:tc>
          <w:tcPr>
            <w:tcW w:w="1418" w:type="dxa"/>
            <w:tcBorders>
              <w:top w:val="single" w:sz="4" w:space="0" w:color="auto"/>
              <w:bottom w:val="single" w:sz="4" w:space="0" w:color="auto"/>
              <w:right w:val="single" w:sz="12" w:space="0" w:color="auto"/>
            </w:tcBorders>
            <w:shd w:val="clear" w:color="auto" w:fill="auto"/>
          </w:tcPr>
          <w:p w:rsidR="00AD0F05" w:rsidRPr="00D41148" w:rsidRDefault="00AD0F05" w:rsidP="00AD0F05">
            <w:pPr>
              <w:tabs>
                <w:tab w:val="left" w:pos="426"/>
              </w:tabs>
              <w:spacing w:after="0" w:line="240" w:lineRule="auto"/>
              <w:jc w:val="both"/>
              <w:rPr>
                <w:szCs w:val="24"/>
              </w:rPr>
            </w:pPr>
          </w:p>
        </w:tc>
        <w:tc>
          <w:tcPr>
            <w:tcW w:w="1701" w:type="dxa"/>
            <w:tcBorders>
              <w:top w:val="single" w:sz="4" w:space="0" w:color="auto"/>
              <w:left w:val="single" w:sz="12" w:space="0" w:color="auto"/>
              <w:bottom w:val="single" w:sz="4" w:space="0" w:color="auto"/>
              <w:right w:val="single" w:sz="6" w:space="0" w:color="auto"/>
            </w:tcBorders>
            <w:shd w:val="clear" w:color="auto" w:fill="auto"/>
          </w:tcPr>
          <w:p w:rsidR="00AD0F05" w:rsidRPr="00685859" w:rsidRDefault="00685859" w:rsidP="00805B1A">
            <w:pPr>
              <w:tabs>
                <w:tab w:val="left" w:pos="426"/>
              </w:tabs>
              <w:spacing w:after="0" w:line="240" w:lineRule="auto"/>
              <w:rPr>
                <w:b/>
                <w:szCs w:val="24"/>
              </w:rPr>
            </w:pPr>
            <w:r w:rsidRPr="00685859">
              <w:rPr>
                <w:b/>
                <w:szCs w:val="24"/>
              </w:rPr>
              <w:t>12-J</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19</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AD0F05" w:rsidRPr="00D41148" w:rsidRDefault="00685859" w:rsidP="00AD0F05">
            <w:pPr>
              <w:tabs>
                <w:tab w:val="left" w:pos="426"/>
              </w:tabs>
              <w:spacing w:after="0" w:line="240" w:lineRule="auto"/>
              <w:jc w:val="both"/>
              <w:rPr>
                <w:szCs w:val="24"/>
              </w:rPr>
            </w:pPr>
            <w:r>
              <w:rPr>
                <w:szCs w:val="24"/>
              </w:rPr>
              <w:t>6</w:t>
            </w:r>
          </w:p>
        </w:tc>
        <w:tc>
          <w:tcPr>
            <w:tcW w:w="1559" w:type="dxa"/>
            <w:tcBorders>
              <w:top w:val="single" w:sz="4" w:space="0" w:color="auto"/>
              <w:left w:val="single" w:sz="6" w:space="0" w:color="auto"/>
              <w:bottom w:val="single" w:sz="4" w:space="0" w:color="auto"/>
              <w:right w:val="single" w:sz="6" w:space="0" w:color="auto"/>
            </w:tcBorders>
            <w:shd w:val="clear" w:color="auto" w:fill="auto"/>
          </w:tcPr>
          <w:p w:rsidR="00AD0F05" w:rsidRDefault="00685859" w:rsidP="00AD0F05">
            <w:pPr>
              <w:tabs>
                <w:tab w:val="left" w:pos="426"/>
              </w:tabs>
              <w:spacing w:after="0" w:line="240" w:lineRule="auto"/>
              <w:jc w:val="both"/>
              <w:rPr>
                <w:szCs w:val="24"/>
              </w:rPr>
            </w:pPr>
            <w:r>
              <w:rPr>
                <w:szCs w:val="24"/>
              </w:rPr>
              <w:t>25</w:t>
            </w:r>
          </w:p>
        </w:tc>
      </w:tr>
      <w:tr w:rsidR="00AD0F05" w:rsidRPr="00D41148" w:rsidTr="006820AE">
        <w:trPr>
          <w:trHeight w:val="212"/>
          <w:jc w:val="center"/>
        </w:trPr>
        <w:tc>
          <w:tcPr>
            <w:tcW w:w="1768" w:type="dxa"/>
            <w:tcBorders>
              <w:top w:val="single" w:sz="4" w:space="0" w:color="auto"/>
            </w:tcBorders>
            <w:shd w:val="clear" w:color="auto" w:fill="auto"/>
          </w:tcPr>
          <w:p w:rsidR="00AD0F05" w:rsidRDefault="00AD0F05" w:rsidP="00D278B1">
            <w:pPr>
              <w:tabs>
                <w:tab w:val="left" w:pos="426"/>
              </w:tabs>
              <w:spacing w:after="0" w:line="240" w:lineRule="auto"/>
              <w:jc w:val="both"/>
              <w:rPr>
                <w:szCs w:val="24"/>
              </w:rPr>
            </w:pPr>
          </w:p>
        </w:tc>
        <w:tc>
          <w:tcPr>
            <w:tcW w:w="892" w:type="dxa"/>
            <w:tcBorders>
              <w:top w:val="single" w:sz="4" w:space="0" w:color="auto"/>
            </w:tcBorders>
            <w:shd w:val="clear" w:color="auto" w:fill="auto"/>
          </w:tcPr>
          <w:p w:rsidR="00AD0F05" w:rsidRPr="00D41148" w:rsidRDefault="00AD0F05" w:rsidP="00D278B1">
            <w:pPr>
              <w:tabs>
                <w:tab w:val="left" w:pos="426"/>
              </w:tabs>
              <w:spacing w:after="0" w:line="240" w:lineRule="auto"/>
              <w:jc w:val="both"/>
              <w:rPr>
                <w:szCs w:val="24"/>
              </w:rPr>
            </w:pPr>
          </w:p>
        </w:tc>
        <w:tc>
          <w:tcPr>
            <w:tcW w:w="992" w:type="dxa"/>
            <w:tcBorders>
              <w:top w:val="single" w:sz="4" w:space="0" w:color="auto"/>
            </w:tcBorders>
            <w:shd w:val="clear" w:color="auto" w:fill="auto"/>
          </w:tcPr>
          <w:p w:rsidR="00AD0F05" w:rsidRPr="00D41148" w:rsidRDefault="00AD0F05" w:rsidP="00D278B1">
            <w:pPr>
              <w:tabs>
                <w:tab w:val="left" w:pos="426"/>
              </w:tabs>
              <w:spacing w:after="0" w:line="240" w:lineRule="auto"/>
              <w:jc w:val="both"/>
              <w:rPr>
                <w:szCs w:val="24"/>
              </w:rPr>
            </w:pPr>
          </w:p>
        </w:tc>
        <w:tc>
          <w:tcPr>
            <w:tcW w:w="1418" w:type="dxa"/>
            <w:tcBorders>
              <w:top w:val="single" w:sz="4" w:space="0" w:color="auto"/>
              <w:right w:val="single" w:sz="12" w:space="0" w:color="auto"/>
            </w:tcBorders>
            <w:shd w:val="clear" w:color="auto" w:fill="auto"/>
          </w:tcPr>
          <w:p w:rsidR="00AD0F05" w:rsidRPr="00D41148" w:rsidRDefault="00AD0F05" w:rsidP="00D278B1">
            <w:pPr>
              <w:tabs>
                <w:tab w:val="left" w:pos="426"/>
              </w:tabs>
              <w:spacing w:after="0" w:line="240" w:lineRule="auto"/>
              <w:jc w:val="both"/>
              <w:rPr>
                <w:szCs w:val="24"/>
              </w:rPr>
            </w:pPr>
          </w:p>
        </w:tc>
        <w:tc>
          <w:tcPr>
            <w:tcW w:w="1701" w:type="dxa"/>
            <w:tcBorders>
              <w:top w:val="single" w:sz="4" w:space="0" w:color="auto"/>
              <w:left w:val="single" w:sz="12" w:space="0" w:color="auto"/>
              <w:bottom w:val="single" w:sz="6" w:space="0" w:color="auto"/>
              <w:right w:val="single" w:sz="6" w:space="0" w:color="auto"/>
            </w:tcBorders>
            <w:shd w:val="clear" w:color="auto" w:fill="auto"/>
          </w:tcPr>
          <w:p w:rsidR="00AD0F05" w:rsidRPr="00485962" w:rsidRDefault="00685859" w:rsidP="00805B1A">
            <w:pPr>
              <w:tabs>
                <w:tab w:val="left" w:pos="426"/>
              </w:tabs>
              <w:spacing w:after="0" w:line="240" w:lineRule="auto"/>
              <w:rPr>
                <w:b/>
                <w:szCs w:val="24"/>
              </w:rPr>
            </w:pPr>
            <w:r w:rsidRPr="00485962">
              <w:rPr>
                <w:b/>
                <w:szCs w:val="24"/>
              </w:rPr>
              <w:t>12-K</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AD0F05" w:rsidRPr="00D41148" w:rsidRDefault="00685859" w:rsidP="00D278B1">
            <w:pPr>
              <w:tabs>
                <w:tab w:val="left" w:pos="426"/>
              </w:tabs>
              <w:spacing w:after="0" w:line="240" w:lineRule="auto"/>
              <w:jc w:val="both"/>
              <w:rPr>
                <w:szCs w:val="24"/>
              </w:rPr>
            </w:pPr>
            <w:r>
              <w:rPr>
                <w:szCs w:val="24"/>
              </w:rPr>
              <w:t>10</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AD0F05" w:rsidRPr="00D41148" w:rsidRDefault="00685859" w:rsidP="00D278B1">
            <w:pPr>
              <w:tabs>
                <w:tab w:val="left" w:pos="426"/>
              </w:tabs>
              <w:spacing w:after="0" w:line="240" w:lineRule="auto"/>
              <w:jc w:val="both"/>
              <w:rPr>
                <w:szCs w:val="24"/>
              </w:rPr>
            </w:pPr>
            <w:r>
              <w:rPr>
                <w:szCs w:val="24"/>
              </w:rPr>
              <w:t>10</w:t>
            </w:r>
          </w:p>
        </w:tc>
        <w:tc>
          <w:tcPr>
            <w:tcW w:w="1559" w:type="dxa"/>
            <w:tcBorders>
              <w:top w:val="single" w:sz="4" w:space="0" w:color="auto"/>
              <w:left w:val="single" w:sz="6" w:space="0" w:color="auto"/>
              <w:bottom w:val="single" w:sz="6" w:space="0" w:color="auto"/>
              <w:right w:val="single" w:sz="6" w:space="0" w:color="auto"/>
            </w:tcBorders>
            <w:shd w:val="clear" w:color="auto" w:fill="auto"/>
          </w:tcPr>
          <w:p w:rsidR="00AD0F05" w:rsidRDefault="00685859" w:rsidP="00D278B1">
            <w:pPr>
              <w:tabs>
                <w:tab w:val="left" w:pos="426"/>
              </w:tabs>
              <w:spacing w:after="0" w:line="240" w:lineRule="auto"/>
              <w:jc w:val="both"/>
              <w:rPr>
                <w:szCs w:val="24"/>
              </w:rPr>
            </w:pPr>
            <w:r>
              <w:rPr>
                <w:szCs w:val="24"/>
              </w:rPr>
              <w:t>20</w:t>
            </w:r>
          </w:p>
        </w:tc>
      </w:tr>
    </w:tbl>
    <w:p w:rsidR="009C6C05" w:rsidRDefault="009C6C05" w:rsidP="00E67FCA">
      <w:pPr>
        <w:tabs>
          <w:tab w:val="left" w:pos="426"/>
        </w:tabs>
        <w:spacing w:after="0"/>
        <w:jc w:val="both"/>
        <w:rPr>
          <w:szCs w:val="24"/>
        </w:rPr>
      </w:pPr>
    </w:p>
    <w:p w:rsidR="00284AE4" w:rsidRDefault="00284AE4" w:rsidP="009C6C05">
      <w:pPr>
        <w:pStyle w:val="Balk3"/>
      </w:pPr>
    </w:p>
    <w:p w:rsidR="009C6C05" w:rsidRDefault="009C6C05" w:rsidP="009C6C05">
      <w:pPr>
        <w:pStyle w:val="Balk3"/>
      </w:pPr>
      <w:r>
        <w:t>Donanım ve Teknolojik Kaynaklarımız</w:t>
      </w:r>
    </w:p>
    <w:p w:rsidR="009C6C05" w:rsidRDefault="009C6C05" w:rsidP="00284AE4">
      <w:pPr>
        <w:ind w:firstLine="708"/>
        <w:jc w:val="both"/>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3E148C" w:rsidP="009C6C05">
            <w:r>
              <w:t>54</w:t>
            </w:r>
          </w:p>
        </w:tc>
        <w:tc>
          <w:tcPr>
            <w:tcW w:w="4715" w:type="dxa"/>
            <w:shd w:val="clear" w:color="auto" w:fill="auto"/>
          </w:tcPr>
          <w:p w:rsidR="009C6C05" w:rsidRDefault="009C6C05" w:rsidP="009C6C05">
            <w:r>
              <w:t>TV Sayısı</w:t>
            </w:r>
          </w:p>
        </w:tc>
        <w:tc>
          <w:tcPr>
            <w:tcW w:w="2358" w:type="dxa"/>
            <w:shd w:val="clear" w:color="auto" w:fill="auto"/>
          </w:tcPr>
          <w:p w:rsidR="009C6C05" w:rsidRDefault="003E148C" w:rsidP="009C6C05">
            <w:r>
              <w:t>5</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3E148C" w:rsidP="009C6C05">
            <w:r>
              <w:t>250</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3E148C" w:rsidP="009C6C05">
            <w:r>
              <w:t>20</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3E148C" w:rsidP="009C6C05">
            <w:r>
              <w:t>2</w:t>
            </w:r>
          </w:p>
        </w:tc>
        <w:tc>
          <w:tcPr>
            <w:tcW w:w="4715" w:type="dxa"/>
            <w:shd w:val="clear" w:color="auto" w:fill="auto"/>
          </w:tcPr>
          <w:p w:rsidR="009C6C05" w:rsidRDefault="009C6C05" w:rsidP="009C6C05">
            <w:r>
              <w:t xml:space="preserve">Fotokopi </w:t>
            </w:r>
            <w:r w:rsidR="002D0878">
              <w:t>Makinesi</w:t>
            </w:r>
            <w:r>
              <w:t xml:space="preserve"> Sayısı</w:t>
            </w:r>
          </w:p>
        </w:tc>
        <w:tc>
          <w:tcPr>
            <w:tcW w:w="2358" w:type="dxa"/>
            <w:shd w:val="clear" w:color="auto" w:fill="auto"/>
          </w:tcPr>
          <w:p w:rsidR="009C6C05" w:rsidRDefault="003E148C"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3E148C" w:rsidP="009C6C05">
            <w:r>
              <w:t>11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3E148C" w:rsidP="003E148C">
            <w:r>
              <w:t>100 Mb</w:t>
            </w:r>
          </w:p>
        </w:tc>
      </w:tr>
    </w:tbl>
    <w:p w:rsidR="009C6C05" w:rsidRDefault="009C6C05" w:rsidP="009C6C05"/>
    <w:p w:rsidR="009C6C05" w:rsidRDefault="004962D0" w:rsidP="004962D0">
      <w:pPr>
        <w:pStyle w:val="Balk3"/>
      </w:pPr>
      <w:r>
        <w:t>Gelir ve Gider Bilgisi</w:t>
      </w:r>
    </w:p>
    <w:p w:rsidR="009C6C05" w:rsidRDefault="004962D0" w:rsidP="00284AE4">
      <w:pPr>
        <w:ind w:firstLine="708"/>
        <w:jc w:val="both"/>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2"/>
        <w:gridCol w:w="3112"/>
        <w:gridCol w:w="3112"/>
      </w:tblGrid>
      <w:tr w:rsidR="004962D0" w:rsidTr="00284AE4">
        <w:trPr>
          <w:trHeight w:val="610"/>
        </w:trPr>
        <w:tc>
          <w:tcPr>
            <w:tcW w:w="3112" w:type="dxa"/>
            <w:shd w:val="clear" w:color="auto" w:fill="auto"/>
            <w:vAlign w:val="center"/>
          </w:tcPr>
          <w:p w:rsidR="004962D0" w:rsidRPr="00D41148" w:rsidRDefault="004962D0" w:rsidP="00284AE4">
            <w:pPr>
              <w:spacing w:after="0"/>
              <w:rPr>
                <w:b/>
              </w:rPr>
            </w:pPr>
            <w:r w:rsidRPr="00D41148">
              <w:rPr>
                <w:b/>
              </w:rPr>
              <w:t>Yıllar</w:t>
            </w:r>
          </w:p>
        </w:tc>
        <w:tc>
          <w:tcPr>
            <w:tcW w:w="3112" w:type="dxa"/>
            <w:shd w:val="clear" w:color="auto" w:fill="auto"/>
            <w:vAlign w:val="center"/>
          </w:tcPr>
          <w:p w:rsidR="004962D0" w:rsidRPr="00D41148" w:rsidRDefault="004962D0" w:rsidP="00284AE4">
            <w:pPr>
              <w:spacing w:after="0"/>
              <w:rPr>
                <w:b/>
              </w:rPr>
            </w:pPr>
            <w:r w:rsidRPr="00D41148">
              <w:rPr>
                <w:b/>
              </w:rPr>
              <w:t>Gelir Miktarı</w:t>
            </w:r>
          </w:p>
        </w:tc>
        <w:tc>
          <w:tcPr>
            <w:tcW w:w="3112" w:type="dxa"/>
            <w:shd w:val="clear" w:color="auto" w:fill="auto"/>
            <w:vAlign w:val="center"/>
          </w:tcPr>
          <w:p w:rsidR="004962D0" w:rsidRPr="00D41148" w:rsidRDefault="004962D0" w:rsidP="00284AE4">
            <w:pPr>
              <w:spacing w:after="0"/>
              <w:rPr>
                <w:b/>
              </w:rPr>
            </w:pPr>
            <w:r w:rsidRPr="00D41148">
              <w:rPr>
                <w:b/>
              </w:rPr>
              <w:t>Gider Miktarı</w:t>
            </w:r>
          </w:p>
        </w:tc>
      </w:tr>
      <w:tr w:rsidR="004962D0" w:rsidTr="00284AE4">
        <w:trPr>
          <w:trHeight w:val="636"/>
        </w:trPr>
        <w:tc>
          <w:tcPr>
            <w:tcW w:w="3112" w:type="dxa"/>
            <w:shd w:val="clear" w:color="auto" w:fill="auto"/>
            <w:vAlign w:val="center"/>
          </w:tcPr>
          <w:p w:rsidR="004962D0" w:rsidRDefault="00EF41FF" w:rsidP="00284AE4">
            <w:pPr>
              <w:spacing w:after="0"/>
            </w:pPr>
            <w:r>
              <w:t>2017</w:t>
            </w:r>
          </w:p>
        </w:tc>
        <w:tc>
          <w:tcPr>
            <w:tcW w:w="3112" w:type="dxa"/>
            <w:shd w:val="clear" w:color="auto" w:fill="auto"/>
            <w:vAlign w:val="center"/>
          </w:tcPr>
          <w:p w:rsidR="004962D0" w:rsidRDefault="008D2AA9" w:rsidP="00284AE4">
            <w:pPr>
              <w:spacing w:after="0"/>
            </w:pPr>
            <w:r>
              <w:t>3</w:t>
            </w:r>
            <w:r w:rsidR="00EF41FF">
              <w:t>68935,55</w:t>
            </w:r>
          </w:p>
        </w:tc>
        <w:tc>
          <w:tcPr>
            <w:tcW w:w="3112" w:type="dxa"/>
            <w:shd w:val="clear" w:color="auto" w:fill="auto"/>
            <w:vAlign w:val="center"/>
          </w:tcPr>
          <w:p w:rsidR="004962D0" w:rsidRDefault="008D2AA9" w:rsidP="00284AE4">
            <w:pPr>
              <w:spacing w:after="0"/>
            </w:pPr>
            <w:r>
              <w:t>3</w:t>
            </w:r>
            <w:r w:rsidR="00EF41FF">
              <w:t>51204,07</w:t>
            </w:r>
          </w:p>
        </w:tc>
      </w:tr>
      <w:tr w:rsidR="004962D0" w:rsidTr="00284AE4">
        <w:trPr>
          <w:trHeight w:val="636"/>
        </w:trPr>
        <w:tc>
          <w:tcPr>
            <w:tcW w:w="3112" w:type="dxa"/>
            <w:shd w:val="clear" w:color="auto" w:fill="auto"/>
            <w:vAlign w:val="center"/>
          </w:tcPr>
          <w:p w:rsidR="004962D0" w:rsidRDefault="00EF41FF" w:rsidP="00284AE4">
            <w:pPr>
              <w:spacing w:after="0"/>
            </w:pPr>
            <w:r>
              <w:t>2018</w:t>
            </w:r>
          </w:p>
        </w:tc>
        <w:tc>
          <w:tcPr>
            <w:tcW w:w="3112" w:type="dxa"/>
            <w:shd w:val="clear" w:color="auto" w:fill="auto"/>
            <w:vAlign w:val="center"/>
          </w:tcPr>
          <w:p w:rsidR="004962D0" w:rsidRDefault="008D2AA9" w:rsidP="00284AE4">
            <w:pPr>
              <w:spacing w:after="0"/>
            </w:pPr>
            <w:r>
              <w:t>420</w:t>
            </w:r>
            <w:r w:rsidR="00EF41FF">
              <w:t>469,10</w:t>
            </w:r>
          </w:p>
        </w:tc>
        <w:tc>
          <w:tcPr>
            <w:tcW w:w="3112" w:type="dxa"/>
            <w:shd w:val="clear" w:color="auto" w:fill="auto"/>
            <w:vAlign w:val="center"/>
          </w:tcPr>
          <w:p w:rsidR="004962D0" w:rsidRDefault="008D2AA9" w:rsidP="00284AE4">
            <w:pPr>
              <w:spacing w:after="0"/>
            </w:pPr>
            <w:r>
              <w:t>406</w:t>
            </w:r>
            <w:r w:rsidR="00EF41FF">
              <w:t>238,31</w:t>
            </w:r>
          </w:p>
        </w:tc>
      </w:tr>
    </w:tbl>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EB5679" w:rsidP="00B21A33">
      <w:pPr>
        <w:jc w:val="both"/>
      </w:pPr>
      <w:r w:rsidRPr="00B21A33">
        <w:rPr>
          <w:noProof/>
          <w:szCs w:val="24"/>
        </w:rPr>
        <w:drawing>
          <wp:inline distT="0" distB="0" distL="0" distR="0">
            <wp:extent cx="3925570" cy="2569845"/>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711" t="-674" r="-30688" b="-557"/>
                    <a:stretch>
                      <a:fillRect/>
                    </a:stretch>
                  </pic:blipFill>
                  <pic:spPr bwMode="auto">
                    <a:xfrm>
                      <a:off x="0" y="0"/>
                      <a:ext cx="3925570" cy="2569845"/>
                    </a:xfrm>
                    <a:prstGeom prst="rect">
                      <a:avLst/>
                    </a:prstGeom>
                    <a:noFill/>
                    <a:ln>
                      <a:noFill/>
                    </a:ln>
                  </pic:spPr>
                </pic:pic>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verilmiştir: </w:t>
      </w:r>
    </w:p>
    <w:p w:rsidR="00B21A33" w:rsidRDefault="00373590" w:rsidP="00373590">
      <w:pPr>
        <w:pStyle w:val="Balk3"/>
      </w:pPr>
      <w:r>
        <w:lastRenderedPageBreak/>
        <w:t>Öğrenci Anketi Sonuçları:</w:t>
      </w:r>
    </w:p>
    <w:p w:rsidR="00F02034" w:rsidRDefault="00FA4EB9" w:rsidP="00284AE4">
      <w:pPr>
        <w:ind w:firstLine="708"/>
        <w:jc w:val="both"/>
      </w:pPr>
      <w:r>
        <w:t>Anket toplam 188 öğrenciye</w:t>
      </w:r>
      <w:r w:rsidR="00F02034">
        <w:t xml:space="preserve"> uygulanmıştır. Bu ankette öğrencilerin katılma dereceleri; </w:t>
      </w:r>
      <w:r w:rsidR="00F02034" w:rsidRPr="00F02034">
        <w:t>Kesinlikle Katılıyorum</w:t>
      </w:r>
      <w:r w:rsidR="00F02034">
        <w:t xml:space="preserve">, </w:t>
      </w:r>
      <w:r w:rsidR="00F02034" w:rsidRPr="00F02034">
        <w:t>Katılıyorum</w:t>
      </w:r>
      <w:r w:rsidR="00F02034">
        <w:t xml:space="preserve">, </w:t>
      </w:r>
      <w:r w:rsidR="00F02034" w:rsidRPr="00F02034">
        <w:t>Kararsızım</w:t>
      </w:r>
      <w:r w:rsidR="00F02034">
        <w:t xml:space="preserve">, </w:t>
      </w:r>
      <w:r w:rsidR="00F02034" w:rsidRPr="00F02034">
        <w:t>Kısmen Katılıyorum</w:t>
      </w:r>
      <w:r w:rsidR="00F02034">
        <w:t xml:space="preserve"> ve </w:t>
      </w:r>
      <w:r w:rsidR="00F02034" w:rsidRPr="00F02034">
        <w:t>Katılmıyorum</w:t>
      </w:r>
      <w:r w:rsidR="00F02034">
        <w:t xml:space="preserve"> şeklindedir. Anket değerlendirilirken </w:t>
      </w:r>
      <w:r w:rsidR="00F02034" w:rsidRPr="005F3596">
        <w:rPr>
          <w:b/>
        </w:rPr>
        <w:t>Katılmıyorum</w:t>
      </w:r>
      <w:r w:rsidR="005F3596">
        <w:rPr>
          <w:b/>
        </w:rPr>
        <w:t>:</w:t>
      </w:r>
      <w:r w:rsidR="00F02034">
        <w:t xml:space="preserve"> 1 puan, </w:t>
      </w:r>
      <w:r w:rsidR="00F02034" w:rsidRPr="005F3596">
        <w:rPr>
          <w:b/>
        </w:rPr>
        <w:t>KısmenKatılıyorum</w:t>
      </w:r>
      <w:r w:rsidR="005F3596">
        <w:t>:</w:t>
      </w:r>
      <w:r w:rsidR="00F02034">
        <w:t xml:space="preserve"> 2 puan, </w:t>
      </w:r>
      <w:r w:rsidR="00F02034" w:rsidRPr="005F3596">
        <w:rPr>
          <w:b/>
        </w:rPr>
        <w:t>Kararsızım</w:t>
      </w:r>
      <w:r w:rsidR="005F3596">
        <w:t>:</w:t>
      </w:r>
      <w:r w:rsidR="00F02034">
        <w:t xml:space="preserve"> 3 puan, </w:t>
      </w:r>
      <w:r w:rsidR="00F02034" w:rsidRPr="005F3596">
        <w:rPr>
          <w:b/>
        </w:rPr>
        <w:t>Katılıyorum</w:t>
      </w:r>
      <w:r w:rsidR="005F3596">
        <w:t>:</w:t>
      </w:r>
      <w:r w:rsidR="00F02034">
        <w:t xml:space="preserve"> 4 puan ve </w:t>
      </w:r>
      <w:r w:rsidR="00F02034" w:rsidRPr="005F3596">
        <w:rPr>
          <w:b/>
        </w:rPr>
        <w:t>Kesinlikle Katılıyorum</w:t>
      </w:r>
      <w:r w:rsidR="005F3596">
        <w:t>:</w:t>
      </w:r>
      <w:r w:rsidR="00F02034">
        <w:t xml:space="preserve"> 5 puan olarak ele alınmıştır.</w:t>
      </w:r>
    </w:p>
    <w:p w:rsidR="00F02034" w:rsidRDefault="00FA4EB9" w:rsidP="00284AE4">
      <w:pPr>
        <w:ind w:firstLine="708"/>
        <w:jc w:val="both"/>
      </w:pPr>
      <w:r>
        <w:t xml:space="preserve">Uygulanan anket soruları ve yapılan </w:t>
      </w:r>
      <w:r w:rsidR="00F02034">
        <w:t>değerlendirmeye göre her bir madden</w:t>
      </w:r>
      <w:r>
        <w:t>in aldığı ortalama puan aşağıdaki tabloda verilmiştir.</w:t>
      </w:r>
    </w:p>
    <w:p w:rsidR="00284AE4" w:rsidRDefault="00284AE4" w:rsidP="00284AE4">
      <w:pPr>
        <w:ind w:firstLine="708"/>
        <w:jc w:val="both"/>
      </w:pPr>
    </w:p>
    <w:tbl>
      <w:tblPr>
        <w:tblW w:w="13519" w:type="dxa"/>
        <w:tblCellMar>
          <w:left w:w="70" w:type="dxa"/>
          <w:right w:w="70" w:type="dxa"/>
        </w:tblCellMar>
        <w:tblLook w:val="04A0"/>
      </w:tblPr>
      <w:tblGrid>
        <w:gridCol w:w="991"/>
        <w:gridCol w:w="10988"/>
        <w:gridCol w:w="1540"/>
      </w:tblGrid>
      <w:tr w:rsidR="00FA4EB9" w:rsidRPr="00FA4EB9" w:rsidTr="00FA4EB9">
        <w:trPr>
          <w:trHeight w:val="352"/>
        </w:trPr>
        <w:tc>
          <w:tcPr>
            <w:tcW w:w="991"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A4EB9" w:rsidRPr="00FA4EB9" w:rsidRDefault="00FA4EB9" w:rsidP="00FA4EB9">
            <w:pPr>
              <w:spacing w:after="0" w:line="240" w:lineRule="auto"/>
              <w:jc w:val="center"/>
              <w:rPr>
                <w:rFonts w:ascii="Calibri" w:hAnsi="Calibri"/>
                <w:b/>
                <w:bCs/>
                <w:color w:val="FFFFFF"/>
                <w:sz w:val="22"/>
                <w:szCs w:val="22"/>
              </w:rPr>
            </w:pPr>
            <w:r w:rsidRPr="00FA4EB9">
              <w:rPr>
                <w:rFonts w:ascii="Calibri" w:hAnsi="Calibri"/>
                <w:b/>
                <w:bCs/>
                <w:color w:val="FFFFFF"/>
                <w:sz w:val="22"/>
                <w:szCs w:val="22"/>
              </w:rPr>
              <w:t>Sıra No</w:t>
            </w:r>
          </w:p>
        </w:tc>
        <w:tc>
          <w:tcPr>
            <w:tcW w:w="10988" w:type="dxa"/>
            <w:tcBorders>
              <w:top w:val="single" w:sz="4" w:space="0" w:color="auto"/>
              <w:left w:val="nil"/>
              <w:bottom w:val="single" w:sz="4" w:space="0" w:color="auto"/>
              <w:right w:val="single" w:sz="4" w:space="0" w:color="auto"/>
            </w:tcBorders>
            <w:shd w:val="clear" w:color="000000" w:fill="808080"/>
            <w:noWrap/>
            <w:vAlign w:val="center"/>
            <w:hideMark/>
          </w:tcPr>
          <w:p w:rsidR="00FA4EB9" w:rsidRPr="00FA4EB9" w:rsidRDefault="00FA4EB9" w:rsidP="00FA4EB9">
            <w:pPr>
              <w:spacing w:after="0" w:line="240" w:lineRule="auto"/>
              <w:jc w:val="center"/>
              <w:rPr>
                <w:rFonts w:ascii="Calibri" w:hAnsi="Calibri"/>
                <w:b/>
                <w:bCs/>
                <w:color w:val="FFFFFF"/>
                <w:sz w:val="22"/>
                <w:szCs w:val="22"/>
              </w:rPr>
            </w:pPr>
            <w:r w:rsidRPr="00FA4EB9">
              <w:rPr>
                <w:rFonts w:ascii="Calibri" w:hAnsi="Calibri"/>
                <w:b/>
                <w:bCs/>
                <w:color w:val="FFFFFF"/>
                <w:sz w:val="22"/>
                <w:szCs w:val="22"/>
              </w:rPr>
              <w:t>MADDELER</w:t>
            </w:r>
          </w:p>
        </w:tc>
        <w:tc>
          <w:tcPr>
            <w:tcW w:w="1540" w:type="dxa"/>
            <w:tcBorders>
              <w:top w:val="single" w:sz="4" w:space="0" w:color="auto"/>
              <w:left w:val="nil"/>
              <w:bottom w:val="single" w:sz="4" w:space="0" w:color="auto"/>
              <w:right w:val="single" w:sz="4" w:space="0" w:color="auto"/>
            </w:tcBorders>
            <w:shd w:val="clear" w:color="000000" w:fill="808080"/>
            <w:noWrap/>
            <w:vAlign w:val="center"/>
            <w:hideMark/>
          </w:tcPr>
          <w:p w:rsidR="00FA4EB9" w:rsidRPr="00FA4EB9" w:rsidRDefault="00FA4EB9" w:rsidP="00FA4EB9">
            <w:pPr>
              <w:spacing w:after="0" w:line="240" w:lineRule="auto"/>
              <w:jc w:val="center"/>
              <w:rPr>
                <w:rFonts w:ascii="Calibri" w:hAnsi="Calibri"/>
                <w:b/>
                <w:bCs/>
                <w:color w:val="FFFFFF"/>
                <w:sz w:val="22"/>
                <w:szCs w:val="22"/>
              </w:rPr>
            </w:pPr>
            <w:r w:rsidRPr="00FA4EB9">
              <w:rPr>
                <w:rFonts w:ascii="Calibri" w:hAnsi="Calibri"/>
                <w:b/>
                <w:bCs/>
                <w:color w:val="FFFFFF"/>
                <w:sz w:val="22"/>
                <w:szCs w:val="22"/>
              </w:rPr>
              <w:t>ORT. PUAN</w:t>
            </w:r>
          </w:p>
        </w:tc>
      </w:tr>
      <w:tr w:rsidR="00FA4EB9" w:rsidRPr="00FA4EB9" w:rsidTr="00FA4EB9">
        <w:trPr>
          <w:trHeight w:val="352"/>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1</w:t>
            </w:r>
          </w:p>
        </w:tc>
        <w:tc>
          <w:tcPr>
            <w:tcW w:w="10988" w:type="dxa"/>
            <w:tcBorders>
              <w:top w:val="nil"/>
              <w:left w:val="nil"/>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Öğretmenlerimle ihtiyaç duyduğumda rahatlıkla görüşebilirim.</w:t>
            </w:r>
          </w:p>
        </w:tc>
        <w:tc>
          <w:tcPr>
            <w:tcW w:w="1540" w:type="dxa"/>
            <w:tcBorders>
              <w:top w:val="nil"/>
              <w:left w:val="nil"/>
              <w:bottom w:val="single" w:sz="4" w:space="0" w:color="auto"/>
              <w:right w:val="single" w:sz="4" w:space="0" w:color="auto"/>
            </w:tcBorders>
            <w:shd w:val="clear" w:color="auto" w:fill="auto"/>
            <w:noWrap/>
            <w:vAlign w:val="center"/>
            <w:hideMark/>
          </w:tcPr>
          <w:p w:rsidR="00FA4EB9" w:rsidRPr="00FA4EB9" w:rsidRDefault="00FA4EB9" w:rsidP="00FA4EB9">
            <w:pPr>
              <w:spacing w:after="0" w:line="240" w:lineRule="auto"/>
              <w:jc w:val="center"/>
              <w:rPr>
                <w:rFonts w:ascii="Calibri" w:hAnsi="Calibri"/>
                <w:color w:val="000000"/>
                <w:sz w:val="22"/>
                <w:szCs w:val="22"/>
              </w:rPr>
            </w:pPr>
            <w:r w:rsidRPr="00FA4EB9">
              <w:rPr>
                <w:rFonts w:ascii="Calibri" w:hAnsi="Calibri"/>
                <w:color w:val="000000"/>
                <w:sz w:val="22"/>
                <w:szCs w:val="22"/>
              </w:rPr>
              <w:t>3,59</w:t>
            </w:r>
          </w:p>
        </w:tc>
      </w:tr>
      <w:tr w:rsidR="00FA4EB9" w:rsidRPr="00FA4EB9" w:rsidTr="00FA4EB9">
        <w:trPr>
          <w:trHeight w:val="352"/>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2</w:t>
            </w:r>
          </w:p>
        </w:tc>
        <w:tc>
          <w:tcPr>
            <w:tcW w:w="10988" w:type="dxa"/>
            <w:tcBorders>
              <w:top w:val="nil"/>
              <w:left w:val="nil"/>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Okul müdürü ile ihtiyaç duyduğumda rahatlıkla konuşabiliyorum.</w:t>
            </w:r>
          </w:p>
        </w:tc>
        <w:tc>
          <w:tcPr>
            <w:tcW w:w="1540" w:type="dxa"/>
            <w:tcBorders>
              <w:top w:val="nil"/>
              <w:left w:val="nil"/>
              <w:bottom w:val="single" w:sz="4" w:space="0" w:color="auto"/>
              <w:right w:val="single" w:sz="4" w:space="0" w:color="auto"/>
            </w:tcBorders>
            <w:shd w:val="clear" w:color="auto" w:fill="auto"/>
            <w:noWrap/>
            <w:vAlign w:val="center"/>
            <w:hideMark/>
          </w:tcPr>
          <w:p w:rsidR="00FA4EB9" w:rsidRPr="00FA4EB9" w:rsidRDefault="00FA4EB9" w:rsidP="00FA4EB9">
            <w:pPr>
              <w:spacing w:after="0" w:line="240" w:lineRule="auto"/>
              <w:jc w:val="center"/>
              <w:rPr>
                <w:rFonts w:ascii="Calibri" w:hAnsi="Calibri"/>
                <w:color w:val="000000"/>
                <w:sz w:val="22"/>
                <w:szCs w:val="22"/>
              </w:rPr>
            </w:pPr>
            <w:r w:rsidRPr="00FA4EB9">
              <w:rPr>
                <w:rFonts w:ascii="Calibri" w:hAnsi="Calibri"/>
                <w:color w:val="000000"/>
                <w:sz w:val="22"/>
                <w:szCs w:val="22"/>
              </w:rPr>
              <w:t>2,79</w:t>
            </w:r>
          </w:p>
        </w:tc>
      </w:tr>
      <w:tr w:rsidR="00FA4EB9" w:rsidRPr="00FA4EB9" w:rsidTr="00FA4EB9">
        <w:trPr>
          <w:trHeight w:val="352"/>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3</w:t>
            </w:r>
          </w:p>
        </w:tc>
        <w:tc>
          <w:tcPr>
            <w:tcW w:w="10988" w:type="dxa"/>
            <w:tcBorders>
              <w:top w:val="nil"/>
              <w:left w:val="nil"/>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Okulun rehberlik servisinden yeterince yararlanabiliyorum.</w:t>
            </w:r>
          </w:p>
        </w:tc>
        <w:tc>
          <w:tcPr>
            <w:tcW w:w="1540" w:type="dxa"/>
            <w:tcBorders>
              <w:top w:val="nil"/>
              <w:left w:val="nil"/>
              <w:bottom w:val="single" w:sz="4" w:space="0" w:color="auto"/>
              <w:right w:val="single" w:sz="4" w:space="0" w:color="auto"/>
            </w:tcBorders>
            <w:shd w:val="clear" w:color="auto" w:fill="auto"/>
            <w:noWrap/>
            <w:vAlign w:val="center"/>
            <w:hideMark/>
          </w:tcPr>
          <w:p w:rsidR="00FA4EB9" w:rsidRPr="00FA4EB9" w:rsidRDefault="00FA4EB9" w:rsidP="00FA4EB9">
            <w:pPr>
              <w:spacing w:after="0" w:line="240" w:lineRule="auto"/>
              <w:jc w:val="center"/>
              <w:rPr>
                <w:rFonts w:ascii="Calibri" w:hAnsi="Calibri"/>
                <w:color w:val="000000"/>
                <w:sz w:val="22"/>
                <w:szCs w:val="22"/>
              </w:rPr>
            </w:pPr>
            <w:r w:rsidRPr="00FA4EB9">
              <w:rPr>
                <w:rFonts w:ascii="Calibri" w:hAnsi="Calibri"/>
                <w:color w:val="000000"/>
                <w:sz w:val="22"/>
                <w:szCs w:val="22"/>
              </w:rPr>
              <w:t>2,91</w:t>
            </w:r>
          </w:p>
        </w:tc>
      </w:tr>
      <w:tr w:rsidR="00FA4EB9" w:rsidRPr="00FA4EB9" w:rsidTr="00FA4EB9">
        <w:trPr>
          <w:trHeight w:val="352"/>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4</w:t>
            </w:r>
          </w:p>
        </w:tc>
        <w:tc>
          <w:tcPr>
            <w:tcW w:w="10988" w:type="dxa"/>
            <w:tcBorders>
              <w:top w:val="nil"/>
              <w:left w:val="nil"/>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Okula ilettiğimiz öneri ve isteklerimiz dikkate alınır.</w:t>
            </w:r>
          </w:p>
        </w:tc>
        <w:tc>
          <w:tcPr>
            <w:tcW w:w="1540" w:type="dxa"/>
            <w:tcBorders>
              <w:top w:val="nil"/>
              <w:left w:val="nil"/>
              <w:bottom w:val="single" w:sz="4" w:space="0" w:color="auto"/>
              <w:right w:val="single" w:sz="4" w:space="0" w:color="auto"/>
            </w:tcBorders>
            <w:shd w:val="clear" w:color="auto" w:fill="auto"/>
            <w:noWrap/>
            <w:vAlign w:val="center"/>
            <w:hideMark/>
          </w:tcPr>
          <w:p w:rsidR="00FA4EB9" w:rsidRPr="00FA4EB9" w:rsidRDefault="00FA4EB9" w:rsidP="00FA4EB9">
            <w:pPr>
              <w:spacing w:after="0" w:line="240" w:lineRule="auto"/>
              <w:jc w:val="center"/>
              <w:rPr>
                <w:rFonts w:ascii="Calibri" w:hAnsi="Calibri"/>
                <w:color w:val="000000"/>
                <w:sz w:val="22"/>
                <w:szCs w:val="22"/>
              </w:rPr>
            </w:pPr>
            <w:r w:rsidRPr="00FA4EB9">
              <w:rPr>
                <w:rFonts w:ascii="Calibri" w:hAnsi="Calibri"/>
                <w:color w:val="000000"/>
                <w:sz w:val="22"/>
                <w:szCs w:val="22"/>
              </w:rPr>
              <w:t>2,19</w:t>
            </w:r>
          </w:p>
        </w:tc>
      </w:tr>
      <w:tr w:rsidR="00FA4EB9" w:rsidRPr="00FA4EB9" w:rsidTr="00FA4EB9">
        <w:trPr>
          <w:trHeight w:val="352"/>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5</w:t>
            </w:r>
          </w:p>
        </w:tc>
        <w:tc>
          <w:tcPr>
            <w:tcW w:w="10988" w:type="dxa"/>
            <w:tcBorders>
              <w:top w:val="nil"/>
              <w:left w:val="nil"/>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Okulda kendimi güvende hissediyorum.</w:t>
            </w:r>
          </w:p>
        </w:tc>
        <w:tc>
          <w:tcPr>
            <w:tcW w:w="1540" w:type="dxa"/>
            <w:tcBorders>
              <w:top w:val="nil"/>
              <w:left w:val="nil"/>
              <w:bottom w:val="single" w:sz="4" w:space="0" w:color="auto"/>
              <w:right w:val="single" w:sz="4" w:space="0" w:color="auto"/>
            </w:tcBorders>
            <w:shd w:val="clear" w:color="auto" w:fill="auto"/>
            <w:noWrap/>
            <w:vAlign w:val="center"/>
            <w:hideMark/>
          </w:tcPr>
          <w:p w:rsidR="00FA4EB9" w:rsidRPr="00FA4EB9" w:rsidRDefault="00FA4EB9" w:rsidP="00FA4EB9">
            <w:pPr>
              <w:spacing w:after="0" w:line="240" w:lineRule="auto"/>
              <w:jc w:val="center"/>
              <w:rPr>
                <w:rFonts w:ascii="Calibri" w:hAnsi="Calibri"/>
                <w:color w:val="000000"/>
                <w:sz w:val="22"/>
                <w:szCs w:val="22"/>
              </w:rPr>
            </w:pPr>
            <w:r w:rsidRPr="00FA4EB9">
              <w:rPr>
                <w:rFonts w:ascii="Calibri" w:hAnsi="Calibri"/>
                <w:color w:val="000000"/>
                <w:sz w:val="22"/>
                <w:szCs w:val="22"/>
              </w:rPr>
              <w:t>3,01</w:t>
            </w:r>
          </w:p>
        </w:tc>
      </w:tr>
      <w:tr w:rsidR="00FA4EB9" w:rsidRPr="00FA4EB9" w:rsidTr="00FA4EB9">
        <w:trPr>
          <w:trHeight w:val="352"/>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6</w:t>
            </w:r>
          </w:p>
        </w:tc>
        <w:tc>
          <w:tcPr>
            <w:tcW w:w="10988" w:type="dxa"/>
            <w:tcBorders>
              <w:top w:val="nil"/>
              <w:left w:val="nil"/>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Okulda öğrencilerle ilgili alınan kararlarda bizlerin görüşleri alınır.</w:t>
            </w:r>
          </w:p>
        </w:tc>
        <w:tc>
          <w:tcPr>
            <w:tcW w:w="1540" w:type="dxa"/>
            <w:tcBorders>
              <w:top w:val="nil"/>
              <w:left w:val="nil"/>
              <w:bottom w:val="single" w:sz="4" w:space="0" w:color="auto"/>
              <w:right w:val="single" w:sz="4" w:space="0" w:color="auto"/>
            </w:tcBorders>
            <w:shd w:val="clear" w:color="auto" w:fill="auto"/>
            <w:noWrap/>
            <w:vAlign w:val="center"/>
            <w:hideMark/>
          </w:tcPr>
          <w:p w:rsidR="00FA4EB9" w:rsidRPr="00FA4EB9" w:rsidRDefault="00FA4EB9" w:rsidP="00FA4EB9">
            <w:pPr>
              <w:spacing w:after="0" w:line="240" w:lineRule="auto"/>
              <w:jc w:val="center"/>
              <w:rPr>
                <w:rFonts w:ascii="Calibri" w:hAnsi="Calibri"/>
                <w:color w:val="000000"/>
                <w:sz w:val="22"/>
                <w:szCs w:val="22"/>
              </w:rPr>
            </w:pPr>
            <w:r w:rsidRPr="00FA4EB9">
              <w:rPr>
                <w:rFonts w:ascii="Calibri" w:hAnsi="Calibri"/>
                <w:color w:val="000000"/>
                <w:sz w:val="22"/>
                <w:szCs w:val="22"/>
              </w:rPr>
              <w:t>2,12</w:t>
            </w:r>
          </w:p>
        </w:tc>
      </w:tr>
      <w:tr w:rsidR="00FA4EB9" w:rsidRPr="00FA4EB9" w:rsidTr="00FA4EB9">
        <w:trPr>
          <w:trHeight w:val="352"/>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7</w:t>
            </w:r>
          </w:p>
        </w:tc>
        <w:tc>
          <w:tcPr>
            <w:tcW w:w="10988" w:type="dxa"/>
            <w:tcBorders>
              <w:top w:val="nil"/>
              <w:left w:val="nil"/>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Öğretmenler yeniliğe açık olarak derslerin işlenişinde çeşitli yöntemler kullanmaktadır.</w:t>
            </w:r>
          </w:p>
        </w:tc>
        <w:tc>
          <w:tcPr>
            <w:tcW w:w="1540" w:type="dxa"/>
            <w:tcBorders>
              <w:top w:val="nil"/>
              <w:left w:val="nil"/>
              <w:bottom w:val="single" w:sz="4" w:space="0" w:color="auto"/>
              <w:right w:val="single" w:sz="4" w:space="0" w:color="auto"/>
            </w:tcBorders>
            <w:shd w:val="clear" w:color="auto" w:fill="auto"/>
            <w:noWrap/>
            <w:vAlign w:val="center"/>
            <w:hideMark/>
          </w:tcPr>
          <w:p w:rsidR="00FA4EB9" w:rsidRPr="00FA4EB9" w:rsidRDefault="00FA4EB9" w:rsidP="00FA4EB9">
            <w:pPr>
              <w:spacing w:after="0" w:line="240" w:lineRule="auto"/>
              <w:jc w:val="center"/>
              <w:rPr>
                <w:rFonts w:ascii="Calibri" w:hAnsi="Calibri"/>
                <w:color w:val="000000"/>
                <w:sz w:val="22"/>
                <w:szCs w:val="22"/>
              </w:rPr>
            </w:pPr>
            <w:r w:rsidRPr="00FA4EB9">
              <w:rPr>
                <w:rFonts w:ascii="Calibri" w:hAnsi="Calibri"/>
                <w:color w:val="000000"/>
                <w:sz w:val="22"/>
                <w:szCs w:val="22"/>
              </w:rPr>
              <w:t>2,82</w:t>
            </w:r>
          </w:p>
        </w:tc>
      </w:tr>
      <w:tr w:rsidR="00FA4EB9" w:rsidRPr="00FA4EB9" w:rsidTr="00FA4EB9">
        <w:trPr>
          <w:trHeight w:val="352"/>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8</w:t>
            </w:r>
          </w:p>
        </w:tc>
        <w:tc>
          <w:tcPr>
            <w:tcW w:w="10988" w:type="dxa"/>
            <w:tcBorders>
              <w:top w:val="nil"/>
              <w:left w:val="nil"/>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D</w:t>
            </w:r>
            <w:r w:rsidR="00805B1A">
              <w:rPr>
                <w:rFonts w:ascii="Calibri" w:hAnsi="Calibri"/>
                <w:color w:val="000000"/>
                <w:sz w:val="22"/>
                <w:szCs w:val="22"/>
              </w:rPr>
              <w:t>erslerde konuya göre uygun araç-</w:t>
            </w:r>
            <w:r w:rsidRPr="00FA4EB9">
              <w:rPr>
                <w:rFonts w:ascii="Calibri" w:hAnsi="Calibri"/>
                <w:color w:val="000000"/>
                <w:sz w:val="22"/>
                <w:szCs w:val="22"/>
              </w:rPr>
              <w:t>gereçler kullanılmaktadır.</w:t>
            </w:r>
          </w:p>
        </w:tc>
        <w:tc>
          <w:tcPr>
            <w:tcW w:w="1540" w:type="dxa"/>
            <w:tcBorders>
              <w:top w:val="nil"/>
              <w:left w:val="nil"/>
              <w:bottom w:val="single" w:sz="4" w:space="0" w:color="auto"/>
              <w:right w:val="single" w:sz="4" w:space="0" w:color="auto"/>
            </w:tcBorders>
            <w:shd w:val="clear" w:color="auto" w:fill="auto"/>
            <w:noWrap/>
            <w:vAlign w:val="center"/>
            <w:hideMark/>
          </w:tcPr>
          <w:p w:rsidR="00FA4EB9" w:rsidRPr="00FA4EB9" w:rsidRDefault="00FA4EB9" w:rsidP="00FA4EB9">
            <w:pPr>
              <w:spacing w:after="0" w:line="240" w:lineRule="auto"/>
              <w:jc w:val="center"/>
              <w:rPr>
                <w:rFonts w:ascii="Calibri" w:hAnsi="Calibri"/>
                <w:color w:val="000000"/>
                <w:sz w:val="22"/>
                <w:szCs w:val="22"/>
              </w:rPr>
            </w:pPr>
            <w:r w:rsidRPr="00FA4EB9">
              <w:rPr>
                <w:rFonts w:ascii="Calibri" w:hAnsi="Calibri"/>
                <w:color w:val="000000"/>
                <w:sz w:val="22"/>
                <w:szCs w:val="22"/>
              </w:rPr>
              <w:t>3,42</w:t>
            </w:r>
          </w:p>
        </w:tc>
      </w:tr>
      <w:tr w:rsidR="00FA4EB9" w:rsidRPr="00FA4EB9" w:rsidTr="00FA4EB9">
        <w:trPr>
          <w:trHeight w:val="352"/>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9</w:t>
            </w:r>
          </w:p>
        </w:tc>
        <w:tc>
          <w:tcPr>
            <w:tcW w:w="10988" w:type="dxa"/>
            <w:tcBorders>
              <w:top w:val="nil"/>
              <w:left w:val="nil"/>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Teneffüslerde ihtiyaçlarımı giderebiliyorum.</w:t>
            </w:r>
          </w:p>
        </w:tc>
        <w:tc>
          <w:tcPr>
            <w:tcW w:w="1540" w:type="dxa"/>
            <w:tcBorders>
              <w:top w:val="nil"/>
              <w:left w:val="nil"/>
              <w:bottom w:val="single" w:sz="4" w:space="0" w:color="auto"/>
              <w:right w:val="single" w:sz="4" w:space="0" w:color="auto"/>
            </w:tcBorders>
            <w:shd w:val="clear" w:color="auto" w:fill="auto"/>
            <w:noWrap/>
            <w:vAlign w:val="center"/>
            <w:hideMark/>
          </w:tcPr>
          <w:p w:rsidR="00FA4EB9" w:rsidRPr="00FA4EB9" w:rsidRDefault="00FA4EB9" w:rsidP="00FA4EB9">
            <w:pPr>
              <w:spacing w:after="0" w:line="240" w:lineRule="auto"/>
              <w:jc w:val="center"/>
              <w:rPr>
                <w:rFonts w:ascii="Calibri" w:hAnsi="Calibri"/>
                <w:color w:val="000000"/>
                <w:sz w:val="22"/>
                <w:szCs w:val="22"/>
              </w:rPr>
            </w:pPr>
            <w:r w:rsidRPr="00FA4EB9">
              <w:rPr>
                <w:rFonts w:ascii="Calibri" w:hAnsi="Calibri"/>
                <w:color w:val="000000"/>
                <w:sz w:val="22"/>
                <w:szCs w:val="22"/>
              </w:rPr>
              <w:t>2,54</w:t>
            </w:r>
          </w:p>
        </w:tc>
      </w:tr>
      <w:tr w:rsidR="00FA4EB9" w:rsidRPr="00FA4EB9" w:rsidTr="00FA4EB9">
        <w:trPr>
          <w:trHeight w:val="352"/>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10</w:t>
            </w:r>
          </w:p>
        </w:tc>
        <w:tc>
          <w:tcPr>
            <w:tcW w:w="10988" w:type="dxa"/>
            <w:tcBorders>
              <w:top w:val="nil"/>
              <w:left w:val="nil"/>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Okulun içi ve dışı temizdir.</w:t>
            </w:r>
          </w:p>
        </w:tc>
        <w:tc>
          <w:tcPr>
            <w:tcW w:w="1540" w:type="dxa"/>
            <w:tcBorders>
              <w:top w:val="nil"/>
              <w:left w:val="nil"/>
              <w:bottom w:val="single" w:sz="4" w:space="0" w:color="auto"/>
              <w:right w:val="single" w:sz="4" w:space="0" w:color="auto"/>
            </w:tcBorders>
            <w:shd w:val="clear" w:color="auto" w:fill="auto"/>
            <w:noWrap/>
            <w:vAlign w:val="center"/>
            <w:hideMark/>
          </w:tcPr>
          <w:p w:rsidR="00FA4EB9" w:rsidRPr="00FA4EB9" w:rsidRDefault="00FA4EB9" w:rsidP="00FA4EB9">
            <w:pPr>
              <w:spacing w:after="0" w:line="240" w:lineRule="auto"/>
              <w:jc w:val="center"/>
              <w:rPr>
                <w:rFonts w:ascii="Calibri" w:hAnsi="Calibri"/>
                <w:color w:val="000000"/>
                <w:sz w:val="22"/>
                <w:szCs w:val="22"/>
              </w:rPr>
            </w:pPr>
            <w:r w:rsidRPr="00FA4EB9">
              <w:rPr>
                <w:rFonts w:ascii="Calibri" w:hAnsi="Calibri"/>
                <w:color w:val="000000"/>
                <w:sz w:val="22"/>
                <w:szCs w:val="22"/>
              </w:rPr>
              <w:t>3,25</w:t>
            </w:r>
          </w:p>
        </w:tc>
      </w:tr>
      <w:tr w:rsidR="00FA4EB9" w:rsidRPr="00FA4EB9" w:rsidTr="00FA4EB9">
        <w:trPr>
          <w:trHeight w:val="352"/>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11</w:t>
            </w:r>
          </w:p>
        </w:tc>
        <w:tc>
          <w:tcPr>
            <w:tcW w:w="10988" w:type="dxa"/>
            <w:tcBorders>
              <w:top w:val="nil"/>
              <w:left w:val="nil"/>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Okulun binası ve diğer fiziki mekânlar yeterlidir.</w:t>
            </w:r>
          </w:p>
        </w:tc>
        <w:tc>
          <w:tcPr>
            <w:tcW w:w="1540" w:type="dxa"/>
            <w:tcBorders>
              <w:top w:val="nil"/>
              <w:left w:val="nil"/>
              <w:bottom w:val="single" w:sz="4" w:space="0" w:color="auto"/>
              <w:right w:val="single" w:sz="4" w:space="0" w:color="auto"/>
            </w:tcBorders>
            <w:shd w:val="clear" w:color="auto" w:fill="auto"/>
            <w:noWrap/>
            <w:vAlign w:val="center"/>
            <w:hideMark/>
          </w:tcPr>
          <w:p w:rsidR="00FA4EB9" w:rsidRPr="00FA4EB9" w:rsidRDefault="00FA4EB9" w:rsidP="00FA4EB9">
            <w:pPr>
              <w:spacing w:after="0" w:line="240" w:lineRule="auto"/>
              <w:jc w:val="center"/>
              <w:rPr>
                <w:rFonts w:ascii="Calibri" w:hAnsi="Calibri"/>
                <w:color w:val="000000"/>
                <w:sz w:val="22"/>
                <w:szCs w:val="22"/>
              </w:rPr>
            </w:pPr>
            <w:r w:rsidRPr="00FA4EB9">
              <w:rPr>
                <w:rFonts w:ascii="Calibri" w:hAnsi="Calibri"/>
                <w:color w:val="000000"/>
                <w:sz w:val="22"/>
                <w:szCs w:val="22"/>
              </w:rPr>
              <w:t>3,32</w:t>
            </w:r>
          </w:p>
        </w:tc>
      </w:tr>
      <w:tr w:rsidR="00FA4EB9" w:rsidRPr="00FA4EB9" w:rsidTr="00FA4EB9">
        <w:trPr>
          <w:trHeight w:val="352"/>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12</w:t>
            </w:r>
          </w:p>
        </w:tc>
        <w:tc>
          <w:tcPr>
            <w:tcW w:w="10988" w:type="dxa"/>
            <w:tcBorders>
              <w:top w:val="nil"/>
              <w:left w:val="nil"/>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Okul kantininde satılan malzemeler sağlıklı ve güvenlidir.</w:t>
            </w:r>
          </w:p>
        </w:tc>
        <w:tc>
          <w:tcPr>
            <w:tcW w:w="1540" w:type="dxa"/>
            <w:tcBorders>
              <w:top w:val="nil"/>
              <w:left w:val="nil"/>
              <w:bottom w:val="single" w:sz="4" w:space="0" w:color="auto"/>
              <w:right w:val="single" w:sz="4" w:space="0" w:color="auto"/>
            </w:tcBorders>
            <w:shd w:val="clear" w:color="auto" w:fill="auto"/>
            <w:noWrap/>
            <w:vAlign w:val="center"/>
            <w:hideMark/>
          </w:tcPr>
          <w:p w:rsidR="00FA4EB9" w:rsidRPr="00FA4EB9" w:rsidRDefault="00FA4EB9" w:rsidP="00FA4EB9">
            <w:pPr>
              <w:spacing w:after="0" w:line="240" w:lineRule="auto"/>
              <w:jc w:val="center"/>
              <w:rPr>
                <w:rFonts w:ascii="Calibri" w:hAnsi="Calibri"/>
                <w:color w:val="000000"/>
                <w:sz w:val="22"/>
                <w:szCs w:val="22"/>
              </w:rPr>
            </w:pPr>
            <w:r w:rsidRPr="00FA4EB9">
              <w:rPr>
                <w:rFonts w:ascii="Calibri" w:hAnsi="Calibri"/>
                <w:color w:val="000000"/>
                <w:sz w:val="22"/>
                <w:szCs w:val="22"/>
              </w:rPr>
              <w:t>2,33</w:t>
            </w:r>
          </w:p>
        </w:tc>
      </w:tr>
      <w:tr w:rsidR="00FA4EB9" w:rsidRPr="00FA4EB9" w:rsidTr="00FA4EB9">
        <w:trPr>
          <w:trHeight w:val="352"/>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13</w:t>
            </w:r>
          </w:p>
        </w:tc>
        <w:tc>
          <w:tcPr>
            <w:tcW w:w="10988" w:type="dxa"/>
            <w:tcBorders>
              <w:top w:val="nil"/>
              <w:left w:val="nil"/>
              <w:bottom w:val="single" w:sz="4" w:space="0" w:color="auto"/>
              <w:right w:val="single" w:sz="4" w:space="0" w:color="auto"/>
            </w:tcBorders>
            <w:shd w:val="clear" w:color="auto" w:fill="auto"/>
            <w:noWrap/>
            <w:vAlign w:val="bottom"/>
            <w:hideMark/>
          </w:tcPr>
          <w:p w:rsidR="00FA4EB9" w:rsidRPr="00FA4EB9" w:rsidRDefault="00FA4EB9" w:rsidP="00FA4EB9">
            <w:pPr>
              <w:spacing w:after="0" w:line="240" w:lineRule="auto"/>
              <w:rPr>
                <w:rFonts w:ascii="Calibri" w:hAnsi="Calibri"/>
                <w:color w:val="000000"/>
                <w:sz w:val="22"/>
                <w:szCs w:val="22"/>
              </w:rPr>
            </w:pPr>
            <w:r w:rsidRPr="00FA4EB9">
              <w:rPr>
                <w:rFonts w:ascii="Calibri" w:hAnsi="Calibri"/>
                <w:color w:val="000000"/>
                <w:sz w:val="22"/>
                <w:szCs w:val="22"/>
              </w:rPr>
              <w:t>Okulumuzda yeterli miktarda sanatsal ve kültürel faaliyetler düzenlenmektedir.</w:t>
            </w:r>
          </w:p>
        </w:tc>
        <w:tc>
          <w:tcPr>
            <w:tcW w:w="1540" w:type="dxa"/>
            <w:tcBorders>
              <w:top w:val="nil"/>
              <w:left w:val="nil"/>
              <w:bottom w:val="single" w:sz="4" w:space="0" w:color="auto"/>
              <w:right w:val="single" w:sz="4" w:space="0" w:color="auto"/>
            </w:tcBorders>
            <w:shd w:val="clear" w:color="auto" w:fill="auto"/>
            <w:noWrap/>
            <w:vAlign w:val="center"/>
            <w:hideMark/>
          </w:tcPr>
          <w:p w:rsidR="00FA4EB9" w:rsidRPr="00FA4EB9" w:rsidRDefault="00FA4EB9" w:rsidP="00FA4EB9">
            <w:pPr>
              <w:spacing w:after="0" w:line="240" w:lineRule="auto"/>
              <w:jc w:val="center"/>
              <w:rPr>
                <w:rFonts w:ascii="Calibri" w:hAnsi="Calibri"/>
                <w:color w:val="000000"/>
                <w:sz w:val="22"/>
                <w:szCs w:val="22"/>
              </w:rPr>
            </w:pPr>
            <w:r w:rsidRPr="00FA4EB9">
              <w:rPr>
                <w:rFonts w:ascii="Calibri" w:hAnsi="Calibri"/>
                <w:color w:val="000000"/>
                <w:sz w:val="22"/>
                <w:szCs w:val="22"/>
              </w:rPr>
              <w:t>2,92</w:t>
            </w:r>
          </w:p>
        </w:tc>
      </w:tr>
    </w:tbl>
    <w:p w:rsidR="00FA4EB9" w:rsidRDefault="00FA4EB9" w:rsidP="00F02034"/>
    <w:p w:rsidR="00FA4EB9" w:rsidRDefault="00FA4EB9" w:rsidP="00284AE4">
      <w:pPr>
        <w:jc w:val="both"/>
      </w:pPr>
      <w:r>
        <w:lastRenderedPageBreak/>
        <w:tab/>
        <w:t xml:space="preserve">Bu sonuçlara göre en yüksek puan alan maddelerden ilk 3’ü; 3,59 ile 1. madde, 3,42 ile </w:t>
      </w:r>
      <w:r w:rsidR="00F87366">
        <w:t>8</w:t>
      </w:r>
      <w:r>
        <w:t xml:space="preserve">. madde ve 3,32 ile 11. maddedir. En düşük puan alan maddelerden ilk 3’ü ise; 2,12 ile 6. madde, 2,19 ile 4. madde ve 2,33 ile 12. maddedir. </w:t>
      </w:r>
    </w:p>
    <w:p w:rsidR="00F87366" w:rsidRDefault="00F87366" w:rsidP="00284AE4">
      <w:pPr>
        <w:jc w:val="both"/>
      </w:pPr>
      <w:r>
        <w:tab/>
        <w:t>Bu sonuçlar doğrultusunda öğrencilerin öğretmenlerle olan iletişimlerinden, derslerin işlenişinden ve okul binasının yeterlilik durumundan memnun olduğunu söyleyebiliriz. Öğrencilerin memnun olmadığı durumların ise alınan kararlarda görüşlerinin alınmaması, istek ve önerilerinin dikkate alınmaması ve kantinde satılan malzemelerin sağlıklı ve güvenli olmamasıdır diyebiliriz.</w:t>
      </w:r>
    </w:p>
    <w:p w:rsidR="00F87366" w:rsidRDefault="00F87366" w:rsidP="00284AE4">
      <w:pPr>
        <w:jc w:val="both"/>
      </w:pPr>
      <w:r>
        <w:tab/>
        <w:t>Öğrencilere yapılan anketin 14. maddesinde öğrencilerden okulumuzun olumlu ve olumsuz yönlerine ilişkin görüşleri açık uçlu olarak sorulmuştur. Öğrencilerden alınan ve öne çıkan cevaplar ve sayıları aşağıdaki tabloda verilmiştir.</w:t>
      </w:r>
    </w:p>
    <w:p w:rsidR="00284AE4" w:rsidRDefault="00284AE4" w:rsidP="00284AE4">
      <w:pPr>
        <w:jc w:val="both"/>
      </w:pPr>
    </w:p>
    <w:tbl>
      <w:tblPr>
        <w:tblW w:w="12000" w:type="dxa"/>
        <w:tblCellMar>
          <w:left w:w="70" w:type="dxa"/>
          <w:right w:w="70" w:type="dxa"/>
        </w:tblCellMar>
        <w:tblLook w:val="04A0"/>
      </w:tblPr>
      <w:tblGrid>
        <w:gridCol w:w="880"/>
        <w:gridCol w:w="9754"/>
        <w:gridCol w:w="1366"/>
      </w:tblGrid>
      <w:tr w:rsidR="00F87366" w:rsidRPr="00F87366" w:rsidTr="00A643E3">
        <w:trPr>
          <w:trHeight w:val="294"/>
        </w:trPr>
        <w:tc>
          <w:tcPr>
            <w:tcW w:w="88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87366" w:rsidRPr="00F87366" w:rsidRDefault="00F87366" w:rsidP="00F87366">
            <w:pPr>
              <w:spacing w:after="0" w:line="240" w:lineRule="auto"/>
              <w:jc w:val="center"/>
              <w:rPr>
                <w:rFonts w:ascii="Calibri" w:hAnsi="Calibri"/>
                <w:b/>
                <w:bCs/>
                <w:color w:val="FFFFFF"/>
                <w:sz w:val="22"/>
                <w:szCs w:val="22"/>
              </w:rPr>
            </w:pPr>
            <w:r w:rsidRPr="00F87366">
              <w:rPr>
                <w:rFonts w:ascii="Calibri" w:hAnsi="Calibri"/>
                <w:b/>
                <w:bCs/>
                <w:color w:val="FFFFFF"/>
                <w:sz w:val="22"/>
                <w:szCs w:val="22"/>
              </w:rPr>
              <w:t>Sıra No</w:t>
            </w:r>
          </w:p>
        </w:tc>
        <w:tc>
          <w:tcPr>
            <w:tcW w:w="9754" w:type="dxa"/>
            <w:tcBorders>
              <w:top w:val="single" w:sz="4" w:space="0" w:color="auto"/>
              <w:left w:val="nil"/>
              <w:bottom w:val="single" w:sz="4" w:space="0" w:color="auto"/>
              <w:right w:val="single" w:sz="4" w:space="0" w:color="auto"/>
            </w:tcBorders>
            <w:shd w:val="clear" w:color="000000" w:fill="808080"/>
            <w:noWrap/>
            <w:vAlign w:val="center"/>
            <w:hideMark/>
          </w:tcPr>
          <w:p w:rsidR="00F87366" w:rsidRPr="00F87366" w:rsidRDefault="00F87366" w:rsidP="00F87366">
            <w:pPr>
              <w:spacing w:after="0" w:line="240" w:lineRule="auto"/>
              <w:jc w:val="center"/>
              <w:rPr>
                <w:rFonts w:ascii="Calibri" w:hAnsi="Calibri"/>
                <w:b/>
                <w:bCs/>
                <w:color w:val="FFFFFF"/>
                <w:sz w:val="22"/>
                <w:szCs w:val="22"/>
              </w:rPr>
            </w:pPr>
            <w:r w:rsidRPr="00F87366">
              <w:rPr>
                <w:rFonts w:ascii="Calibri" w:hAnsi="Calibri"/>
                <w:b/>
                <w:bCs/>
                <w:color w:val="FFFFFF"/>
                <w:sz w:val="22"/>
                <w:szCs w:val="22"/>
              </w:rPr>
              <w:t>Olumlu Maddeler</w:t>
            </w:r>
          </w:p>
        </w:tc>
        <w:tc>
          <w:tcPr>
            <w:tcW w:w="1366" w:type="dxa"/>
            <w:tcBorders>
              <w:top w:val="single" w:sz="4" w:space="0" w:color="auto"/>
              <w:left w:val="nil"/>
              <w:bottom w:val="single" w:sz="4" w:space="0" w:color="auto"/>
              <w:right w:val="single" w:sz="4" w:space="0" w:color="auto"/>
            </w:tcBorders>
            <w:shd w:val="clear" w:color="000000" w:fill="808080"/>
            <w:noWrap/>
            <w:vAlign w:val="center"/>
            <w:hideMark/>
          </w:tcPr>
          <w:p w:rsidR="00F87366" w:rsidRPr="00F87366" w:rsidRDefault="00F87366" w:rsidP="00F87366">
            <w:pPr>
              <w:spacing w:after="0" w:line="240" w:lineRule="auto"/>
              <w:jc w:val="center"/>
              <w:rPr>
                <w:rFonts w:ascii="Calibri" w:hAnsi="Calibri"/>
                <w:b/>
                <w:bCs/>
                <w:color w:val="FFFFFF"/>
                <w:sz w:val="22"/>
                <w:szCs w:val="22"/>
              </w:rPr>
            </w:pPr>
            <w:r w:rsidRPr="00F87366">
              <w:rPr>
                <w:rFonts w:ascii="Calibri" w:hAnsi="Calibri"/>
                <w:b/>
                <w:bCs/>
                <w:color w:val="FFFFFF"/>
                <w:sz w:val="22"/>
                <w:szCs w:val="22"/>
              </w:rPr>
              <w:t>Sayısı</w:t>
            </w:r>
          </w:p>
        </w:tc>
      </w:tr>
      <w:tr w:rsidR="00F87366" w:rsidRPr="00F87366" w:rsidTr="00A643E3">
        <w:trPr>
          <w:trHeight w:val="29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1</w:t>
            </w:r>
          </w:p>
        </w:tc>
        <w:tc>
          <w:tcPr>
            <w:tcW w:w="9754" w:type="dxa"/>
            <w:tcBorders>
              <w:top w:val="nil"/>
              <w:left w:val="nil"/>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Faaliyetler</w:t>
            </w:r>
          </w:p>
        </w:tc>
        <w:tc>
          <w:tcPr>
            <w:tcW w:w="1366" w:type="dxa"/>
            <w:tcBorders>
              <w:top w:val="nil"/>
              <w:left w:val="nil"/>
              <w:bottom w:val="single" w:sz="4" w:space="0" w:color="auto"/>
              <w:right w:val="single" w:sz="4" w:space="0" w:color="auto"/>
            </w:tcBorders>
            <w:shd w:val="clear" w:color="auto" w:fill="auto"/>
            <w:noWrap/>
            <w:vAlign w:val="center"/>
            <w:hideMark/>
          </w:tcPr>
          <w:p w:rsidR="00F87366" w:rsidRPr="00F87366" w:rsidRDefault="00F87366" w:rsidP="00F87366">
            <w:pPr>
              <w:spacing w:after="0" w:line="240" w:lineRule="auto"/>
              <w:jc w:val="center"/>
              <w:rPr>
                <w:rFonts w:ascii="Calibri" w:hAnsi="Calibri"/>
                <w:color w:val="000000"/>
                <w:sz w:val="22"/>
                <w:szCs w:val="22"/>
              </w:rPr>
            </w:pPr>
            <w:r w:rsidRPr="00F87366">
              <w:rPr>
                <w:rFonts w:ascii="Calibri" w:hAnsi="Calibri"/>
                <w:color w:val="000000"/>
                <w:sz w:val="22"/>
                <w:szCs w:val="22"/>
              </w:rPr>
              <w:t>17</w:t>
            </w:r>
          </w:p>
        </w:tc>
      </w:tr>
      <w:tr w:rsidR="00F87366" w:rsidRPr="00F87366" w:rsidTr="00A643E3">
        <w:trPr>
          <w:trHeight w:val="29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2</w:t>
            </w:r>
          </w:p>
        </w:tc>
        <w:tc>
          <w:tcPr>
            <w:tcW w:w="9754" w:type="dxa"/>
            <w:tcBorders>
              <w:top w:val="nil"/>
              <w:left w:val="nil"/>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Sportif faaliyetler</w:t>
            </w:r>
          </w:p>
        </w:tc>
        <w:tc>
          <w:tcPr>
            <w:tcW w:w="1366" w:type="dxa"/>
            <w:tcBorders>
              <w:top w:val="nil"/>
              <w:left w:val="nil"/>
              <w:bottom w:val="single" w:sz="4" w:space="0" w:color="auto"/>
              <w:right w:val="single" w:sz="4" w:space="0" w:color="auto"/>
            </w:tcBorders>
            <w:shd w:val="clear" w:color="auto" w:fill="auto"/>
            <w:noWrap/>
            <w:vAlign w:val="center"/>
            <w:hideMark/>
          </w:tcPr>
          <w:p w:rsidR="00F87366" w:rsidRPr="00F87366" w:rsidRDefault="00F87366" w:rsidP="00F87366">
            <w:pPr>
              <w:spacing w:after="0" w:line="240" w:lineRule="auto"/>
              <w:jc w:val="center"/>
              <w:rPr>
                <w:rFonts w:ascii="Calibri" w:hAnsi="Calibri"/>
                <w:color w:val="000000"/>
                <w:sz w:val="22"/>
                <w:szCs w:val="22"/>
              </w:rPr>
            </w:pPr>
            <w:r w:rsidRPr="00F87366">
              <w:rPr>
                <w:rFonts w:ascii="Calibri" w:hAnsi="Calibri"/>
                <w:color w:val="000000"/>
                <w:sz w:val="22"/>
                <w:szCs w:val="22"/>
              </w:rPr>
              <w:t>9</w:t>
            </w:r>
          </w:p>
        </w:tc>
      </w:tr>
      <w:tr w:rsidR="00F87366" w:rsidRPr="00F87366" w:rsidTr="00A643E3">
        <w:trPr>
          <w:trHeight w:val="29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3</w:t>
            </w:r>
          </w:p>
        </w:tc>
        <w:tc>
          <w:tcPr>
            <w:tcW w:w="9754" w:type="dxa"/>
            <w:tcBorders>
              <w:top w:val="nil"/>
              <w:left w:val="nil"/>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Öğretimin iyi olması</w:t>
            </w:r>
          </w:p>
        </w:tc>
        <w:tc>
          <w:tcPr>
            <w:tcW w:w="1366" w:type="dxa"/>
            <w:tcBorders>
              <w:top w:val="nil"/>
              <w:left w:val="nil"/>
              <w:bottom w:val="single" w:sz="4" w:space="0" w:color="auto"/>
              <w:right w:val="single" w:sz="4" w:space="0" w:color="auto"/>
            </w:tcBorders>
            <w:shd w:val="clear" w:color="auto" w:fill="auto"/>
            <w:noWrap/>
            <w:vAlign w:val="center"/>
            <w:hideMark/>
          </w:tcPr>
          <w:p w:rsidR="00F87366" w:rsidRPr="00F87366" w:rsidRDefault="00F87366" w:rsidP="00F87366">
            <w:pPr>
              <w:spacing w:after="0" w:line="240" w:lineRule="auto"/>
              <w:jc w:val="center"/>
              <w:rPr>
                <w:rFonts w:ascii="Calibri" w:hAnsi="Calibri"/>
                <w:color w:val="000000"/>
                <w:sz w:val="22"/>
                <w:szCs w:val="22"/>
              </w:rPr>
            </w:pPr>
            <w:r w:rsidRPr="00F87366">
              <w:rPr>
                <w:rFonts w:ascii="Calibri" w:hAnsi="Calibri"/>
                <w:color w:val="000000"/>
                <w:sz w:val="22"/>
                <w:szCs w:val="22"/>
              </w:rPr>
              <w:t>8</w:t>
            </w:r>
          </w:p>
        </w:tc>
      </w:tr>
      <w:tr w:rsidR="00F87366" w:rsidRPr="00F87366" w:rsidTr="00A643E3">
        <w:trPr>
          <w:trHeight w:val="29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4</w:t>
            </w:r>
          </w:p>
        </w:tc>
        <w:tc>
          <w:tcPr>
            <w:tcW w:w="9754" w:type="dxa"/>
            <w:tcBorders>
              <w:top w:val="nil"/>
              <w:left w:val="nil"/>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Okulun temiz olması</w:t>
            </w:r>
          </w:p>
        </w:tc>
        <w:tc>
          <w:tcPr>
            <w:tcW w:w="1366" w:type="dxa"/>
            <w:tcBorders>
              <w:top w:val="nil"/>
              <w:left w:val="nil"/>
              <w:bottom w:val="single" w:sz="4" w:space="0" w:color="auto"/>
              <w:right w:val="single" w:sz="4" w:space="0" w:color="auto"/>
            </w:tcBorders>
            <w:shd w:val="clear" w:color="auto" w:fill="auto"/>
            <w:noWrap/>
            <w:vAlign w:val="center"/>
            <w:hideMark/>
          </w:tcPr>
          <w:p w:rsidR="00F87366" w:rsidRPr="00F87366" w:rsidRDefault="00F87366" w:rsidP="00F87366">
            <w:pPr>
              <w:spacing w:after="0" w:line="240" w:lineRule="auto"/>
              <w:jc w:val="center"/>
              <w:rPr>
                <w:rFonts w:ascii="Calibri" w:hAnsi="Calibri"/>
                <w:color w:val="000000"/>
                <w:sz w:val="22"/>
                <w:szCs w:val="22"/>
              </w:rPr>
            </w:pPr>
            <w:r w:rsidRPr="00F87366">
              <w:rPr>
                <w:rFonts w:ascii="Calibri" w:hAnsi="Calibri"/>
                <w:color w:val="000000"/>
                <w:sz w:val="22"/>
                <w:szCs w:val="22"/>
              </w:rPr>
              <w:t>7</w:t>
            </w:r>
          </w:p>
        </w:tc>
      </w:tr>
      <w:tr w:rsidR="00F87366" w:rsidRPr="00F87366" w:rsidTr="00A643E3">
        <w:trPr>
          <w:trHeight w:val="29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5</w:t>
            </w:r>
          </w:p>
        </w:tc>
        <w:tc>
          <w:tcPr>
            <w:tcW w:w="9754" w:type="dxa"/>
            <w:tcBorders>
              <w:top w:val="nil"/>
              <w:left w:val="nil"/>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Öğretmenler iyi</w:t>
            </w:r>
          </w:p>
        </w:tc>
        <w:tc>
          <w:tcPr>
            <w:tcW w:w="1366" w:type="dxa"/>
            <w:tcBorders>
              <w:top w:val="nil"/>
              <w:left w:val="nil"/>
              <w:bottom w:val="single" w:sz="4" w:space="0" w:color="auto"/>
              <w:right w:val="single" w:sz="4" w:space="0" w:color="auto"/>
            </w:tcBorders>
            <w:shd w:val="clear" w:color="auto" w:fill="auto"/>
            <w:noWrap/>
            <w:vAlign w:val="center"/>
            <w:hideMark/>
          </w:tcPr>
          <w:p w:rsidR="00F87366" w:rsidRPr="00F87366" w:rsidRDefault="00F87366" w:rsidP="00F87366">
            <w:pPr>
              <w:spacing w:after="0" w:line="240" w:lineRule="auto"/>
              <w:jc w:val="center"/>
              <w:rPr>
                <w:rFonts w:ascii="Calibri" w:hAnsi="Calibri"/>
                <w:color w:val="000000"/>
                <w:sz w:val="22"/>
                <w:szCs w:val="22"/>
              </w:rPr>
            </w:pPr>
            <w:r w:rsidRPr="00F87366">
              <w:rPr>
                <w:rFonts w:ascii="Calibri" w:hAnsi="Calibri"/>
                <w:color w:val="000000"/>
                <w:sz w:val="22"/>
                <w:szCs w:val="22"/>
              </w:rPr>
              <w:t>6</w:t>
            </w:r>
          </w:p>
        </w:tc>
      </w:tr>
      <w:tr w:rsidR="00F87366" w:rsidRPr="00F87366" w:rsidTr="00A643E3">
        <w:trPr>
          <w:trHeight w:val="29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6</w:t>
            </w:r>
          </w:p>
        </w:tc>
        <w:tc>
          <w:tcPr>
            <w:tcW w:w="9754" w:type="dxa"/>
            <w:tcBorders>
              <w:top w:val="nil"/>
              <w:left w:val="nil"/>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Spor Salonu</w:t>
            </w:r>
          </w:p>
        </w:tc>
        <w:tc>
          <w:tcPr>
            <w:tcW w:w="1366" w:type="dxa"/>
            <w:tcBorders>
              <w:top w:val="nil"/>
              <w:left w:val="nil"/>
              <w:bottom w:val="single" w:sz="4" w:space="0" w:color="auto"/>
              <w:right w:val="single" w:sz="4" w:space="0" w:color="auto"/>
            </w:tcBorders>
            <w:shd w:val="clear" w:color="auto" w:fill="auto"/>
            <w:noWrap/>
            <w:vAlign w:val="center"/>
            <w:hideMark/>
          </w:tcPr>
          <w:p w:rsidR="00F87366" w:rsidRPr="00F87366" w:rsidRDefault="00F87366" w:rsidP="00F87366">
            <w:pPr>
              <w:spacing w:after="0" w:line="240" w:lineRule="auto"/>
              <w:jc w:val="center"/>
              <w:rPr>
                <w:rFonts w:ascii="Calibri" w:hAnsi="Calibri"/>
                <w:color w:val="000000"/>
                <w:sz w:val="22"/>
                <w:szCs w:val="22"/>
              </w:rPr>
            </w:pPr>
            <w:r w:rsidRPr="00F87366">
              <w:rPr>
                <w:rFonts w:ascii="Calibri" w:hAnsi="Calibri"/>
                <w:color w:val="000000"/>
                <w:sz w:val="22"/>
                <w:szCs w:val="22"/>
              </w:rPr>
              <w:t>5</w:t>
            </w:r>
          </w:p>
        </w:tc>
      </w:tr>
      <w:tr w:rsidR="00F87366" w:rsidRPr="00F87366" w:rsidTr="00A643E3">
        <w:trPr>
          <w:trHeight w:val="29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7</w:t>
            </w:r>
          </w:p>
        </w:tc>
        <w:tc>
          <w:tcPr>
            <w:tcW w:w="9754" w:type="dxa"/>
            <w:tcBorders>
              <w:top w:val="nil"/>
              <w:left w:val="nil"/>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Disiplinin iyi olması</w:t>
            </w:r>
          </w:p>
        </w:tc>
        <w:tc>
          <w:tcPr>
            <w:tcW w:w="1366" w:type="dxa"/>
            <w:tcBorders>
              <w:top w:val="nil"/>
              <w:left w:val="nil"/>
              <w:bottom w:val="single" w:sz="4" w:space="0" w:color="auto"/>
              <w:right w:val="single" w:sz="4" w:space="0" w:color="auto"/>
            </w:tcBorders>
            <w:shd w:val="clear" w:color="auto" w:fill="auto"/>
            <w:noWrap/>
            <w:vAlign w:val="center"/>
            <w:hideMark/>
          </w:tcPr>
          <w:p w:rsidR="00F87366" w:rsidRPr="00F87366" w:rsidRDefault="00F87366" w:rsidP="00F87366">
            <w:pPr>
              <w:spacing w:after="0" w:line="240" w:lineRule="auto"/>
              <w:jc w:val="center"/>
              <w:rPr>
                <w:rFonts w:ascii="Calibri" w:hAnsi="Calibri"/>
                <w:color w:val="000000"/>
                <w:sz w:val="22"/>
                <w:szCs w:val="22"/>
              </w:rPr>
            </w:pPr>
            <w:r w:rsidRPr="00F87366">
              <w:rPr>
                <w:rFonts w:ascii="Calibri" w:hAnsi="Calibri"/>
                <w:color w:val="000000"/>
                <w:sz w:val="22"/>
                <w:szCs w:val="22"/>
              </w:rPr>
              <w:t>5</w:t>
            </w:r>
          </w:p>
        </w:tc>
      </w:tr>
      <w:tr w:rsidR="00F87366" w:rsidRPr="00F87366" w:rsidTr="00A643E3">
        <w:trPr>
          <w:trHeight w:val="29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8</w:t>
            </w:r>
          </w:p>
        </w:tc>
        <w:tc>
          <w:tcPr>
            <w:tcW w:w="9754" w:type="dxa"/>
            <w:tcBorders>
              <w:top w:val="nil"/>
              <w:left w:val="nil"/>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Konferans salonu</w:t>
            </w:r>
          </w:p>
        </w:tc>
        <w:tc>
          <w:tcPr>
            <w:tcW w:w="1366" w:type="dxa"/>
            <w:tcBorders>
              <w:top w:val="nil"/>
              <w:left w:val="nil"/>
              <w:bottom w:val="single" w:sz="4" w:space="0" w:color="auto"/>
              <w:right w:val="single" w:sz="4" w:space="0" w:color="auto"/>
            </w:tcBorders>
            <w:shd w:val="clear" w:color="auto" w:fill="auto"/>
            <w:noWrap/>
            <w:vAlign w:val="center"/>
            <w:hideMark/>
          </w:tcPr>
          <w:p w:rsidR="00F87366" w:rsidRPr="00F87366" w:rsidRDefault="00F87366" w:rsidP="00F87366">
            <w:pPr>
              <w:spacing w:after="0" w:line="240" w:lineRule="auto"/>
              <w:jc w:val="center"/>
              <w:rPr>
                <w:rFonts w:ascii="Calibri" w:hAnsi="Calibri"/>
                <w:color w:val="000000"/>
                <w:sz w:val="22"/>
                <w:szCs w:val="22"/>
              </w:rPr>
            </w:pPr>
            <w:r w:rsidRPr="00F87366">
              <w:rPr>
                <w:rFonts w:ascii="Calibri" w:hAnsi="Calibri"/>
                <w:color w:val="000000"/>
                <w:sz w:val="22"/>
                <w:szCs w:val="22"/>
              </w:rPr>
              <w:t>3</w:t>
            </w:r>
          </w:p>
        </w:tc>
      </w:tr>
      <w:tr w:rsidR="00F87366" w:rsidRPr="00F87366" w:rsidTr="00A643E3">
        <w:trPr>
          <w:trHeight w:val="29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9</w:t>
            </w:r>
          </w:p>
        </w:tc>
        <w:tc>
          <w:tcPr>
            <w:tcW w:w="9754" w:type="dxa"/>
            <w:tcBorders>
              <w:top w:val="nil"/>
              <w:left w:val="nil"/>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Blok ders</w:t>
            </w:r>
          </w:p>
        </w:tc>
        <w:tc>
          <w:tcPr>
            <w:tcW w:w="1366" w:type="dxa"/>
            <w:tcBorders>
              <w:top w:val="nil"/>
              <w:left w:val="nil"/>
              <w:bottom w:val="single" w:sz="4" w:space="0" w:color="auto"/>
              <w:right w:val="single" w:sz="4" w:space="0" w:color="auto"/>
            </w:tcBorders>
            <w:shd w:val="clear" w:color="auto" w:fill="auto"/>
            <w:noWrap/>
            <w:vAlign w:val="center"/>
            <w:hideMark/>
          </w:tcPr>
          <w:p w:rsidR="00F87366" w:rsidRPr="00F87366" w:rsidRDefault="00F87366" w:rsidP="00F87366">
            <w:pPr>
              <w:spacing w:after="0" w:line="240" w:lineRule="auto"/>
              <w:jc w:val="center"/>
              <w:rPr>
                <w:rFonts w:ascii="Calibri" w:hAnsi="Calibri"/>
                <w:color w:val="000000"/>
                <w:sz w:val="22"/>
                <w:szCs w:val="22"/>
              </w:rPr>
            </w:pPr>
            <w:r w:rsidRPr="00F87366">
              <w:rPr>
                <w:rFonts w:ascii="Calibri" w:hAnsi="Calibri"/>
                <w:color w:val="000000"/>
                <w:sz w:val="22"/>
                <w:szCs w:val="22"/>
              </w:rPr>
              <w:t>3</w:t>
            </w:r>
          </w:p>
        </w:tc>
      </w:tr>
      <w:tr w:rsidR="00F87366" w:rsidRPr="00F87366" w:rsidTr="00A643E3">
        <w:trPr>
          <w:trHeight w:val="29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10</w:t>
            </w:r>
          </w:p>
        </w:tc>
        <w:tc>
          <w:tcPr>
            <w:tcW w:w="9754" w:type="dxa"/>
            <w:tcBorders>
              <w:top w:val="nil"/>
              <w:left w:val="nil"/>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Okul çevresinin temiz olması</w:t>
            </w:r>
          </w:p>
        </w:tc>
        <w:tc>
          <w:tcPr>
            <w:tcW w:w="1366" w:type="dxa"/>
            <w:tcBorders>
              <w:top w:val="nil"/>
              <w:left w:val="nil"/>
              <w:bottom w:val="single" w:sz="4" w:space="0" w:color="auto"/>
              <w:right w:val="single" w:sz="4" w:space="0" w:color="auto"/>
            </w:tcBorders>
            <w:shd w:val="clear" w:color="auto" w:fill="auto"/>
            <w:noWrap/>
            <w:vAlign w:val="center"/>
            <w:hideMark/>
          </w:tcPr>
          <w:p w:rsidR="00F87366" w:rsidRPr="00F87366" w:rsidRDefault="00F87366" w:rsidP="00F87366">
            <w:pPr>
              <w:spacing w:after="0" w:line="240" w:lineRule="auto"/>
              <w:jc w:val="center"/>
              <w:rPr>
                <w:rFonts w:ascii="Calibri" w:hAnsi="Calibri"/>
                <w:color w:val="000000"/>
                <w:sz w:val="22"/>
                <w:szCs w:val="22"/>
              </w:rPr>
            </w:pPr>
            <w:r w:rsidRPr="00F87366">
              <w:rPr>
                <w:rFonts w:ascii="Calibri" w:hAnsi="Calibri"/>
                <w:color w:val="000000"/>
                <w:sz w:val="22"/>
                <w:szCs w:val="22"/>
              </w:rPr>
              <w:t>3</w:t>
            </w:r>
          </w:p>
        </w:tc>
      </w:tr>
      <w:tr w:rsidR="00F87366" w:rsidRPr="00F87366" w:rsidTr="00A643E3">
        <w:trPr>
          <w:trHeight w:val="29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11</w:t>
            </w:r>
          </w:p>
        </w:tc>
        <w:tc>
          <w:tcPr>
            <w:tcW w:w="9754" w:type="dxa"/>
            <w:tcBorders>
              <w:top w:val="nil"/>
              <w:left w:val="nil"/>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Mdr yrd ve bölüm şefleri anlayışlı</w:t>
            </w:r>
          </w:p>
        </w:tc>
        <w:tc>
          <w:tcPr>
            <w:tcW w:w="1366" w:type="dxa"/>
            <w:tcBorders>
              <w:top w:val="nil"/>
              <w:left w:val="nil"/>
              <w:bottom w:val="single" w:sz="4" w:space="0" w:color="auto"/>
              <w:right w:val="single" w:sz="4" w:space="0" w:color="auto"/>
            </w:tcBorders>
            <w:shd w:val="clear" w:color="auto" w:fill="auto"/>
            <w:noWrap/>
            <w:vAlign w:val="center"/>
            <w:hideMark/>
          </w:tcPr>
          <w:p w:rsidR="00F87366" w:rsidRPr="00F87366" w:rsidRDefault="00F87366" w:rsidP="00F87366">
            <w:pPr>
              <w:spacing w:after="0" w:line="240" w:lineRule="auto"/>
              <w:jc w:val="center"/>
              <w:rPr>
                <w:rFonts w:ascii="Calibri" w:hAnsi="Calibri"/>
                <w:color w:val="000000"/>
                <w:sz w:val="22"/>
                <w:szCs w:val="22"/>
              </w:rPr>
            </w:pPr>
            <w:r w:rsidRPr="00F87366">
              <w:rPr>
                <w:rFonts w:ascii="Calibri" w:hAnsi="Calibri"/>
                <w:color w:val="000000"/>
                <w:sz w:val="22"/>
                <w:szCs w:val="22"/>
              </w:rPr>
              <w:t>2</w:t>
            </w:r>
          </w:p>
        </w:tc>
      </w:tr>
      <w:tr w:rsidR="00F87366" w:rsidRPr="00F87366" w:rsidTr="00A643E3">
        <w:trPr>
          <w:trHeight w:val="29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12</w:t>
            </w:r>
          </w:p>
        </w:tc>
        <w:tc>
          <w:tcPr>
            <w:tcW w:w="9754" w:type="dxa"/>
            <w:tcBorders>
              <w:top w:val="nil"/>
              <w:left w:val="nil"/>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Ders işlenme şekilleri</w:t>
            </w:r>
          </w:p>
        </w:tc>
        <w:tc>
          <w:tcPr>
            <w:tcW w:w="1366" w:type="dxa"/>
            <w:tcBorders>
              <w:top w:val="nil"/>
              <w:left w:val="nil"/>
              <w:bottom w:val="single" w:sz="4" w:space="0" w:color="auto"/>
              <w:right w:val="single" w:sz="4" w:space="0" w:color="auto"/>
            </w:tcBorders>
            <w:shd w:val="clear" w:color="auto" w:fill="auto"/>
            <w:noWrap/>
            <w:vAlign w:val="center"/>
            <w:hideMark/>
          </w:tcPr>
          <w:p w:rsidR="00F87366" w:rsidRPr="00F87366" w:rsidRDefault="00F87366" w:rsidP="00F87366">
            <w:pPr>
              <w:spacing w:after="0" w:line="240" w:lineRule="auto"/>
              <w:jc w:val="center"/>
              <w:rPr>
                <w:rFonts w:ascii="Calibri" w:hAnsi="Calibri"/>
                <w:color w:val="000000"/>
                <w:sz w:val="22"/>
                <w:szCs w:val="22"/>
              </w:rPr>
            </w:pPr>
            <w:r w:rsidRPr="00F87366">
              <w:rPr>
                <w:rFonts w:ascii="Calibri" w:hAnsi="Calibri"/>
                <w:color w:val="000000"/>
                <w:sz w:val="22"/>
                <w:szCs w:val="22"/>
              </w:rPr>
              <w:t>2</w:t>
            </w:r>
          </w:p>
        </w:tc>
      </w:tr>
      <w:tr w:rsidR="00F87366" w:rsidRPr="00F87366" w:rsidTr="00A643E3">
        <w:trPr>
          <w:trHeight w:val="29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13</w:t>
            </w:r>
          </w:p>
        </w:tc>
        <w:tc>
          <w:tcPr>
            <w:tcW w:w="9754" w:type="dxa"/>
            <w:tcBorders>
              <w:top w:val="nil"/>
              <w:left w:val="nil"/>
              <w:bottom w:val="single" w:sz="4" w:space="0" w:color="auto"/>
              <w:right w:val="single" w:sz="4" w:space="0" w:color="auto"/>
            </w:tcBorders>
            <w:shd w:val="clear" w:color="auto" w:fill="auto"/>
            <w:noWrap/>
            <w:vAlign w:val="bottom"/>
            <w:hideMark/>
          </w:tcPr>
          <w:p w:rsidR="00F87366" w:rsidRPr="00F87366" w:rsidRDefault="00F87366" w:rsidP="00F87366">
            <w:pPr>
              <w:spacing w:after="0" w:line="240" w:lineRule="auto"/>
              <w:rPr>
                <w:rFonts w:ascii="Calibri" w:hAnsi="Calibri"/>
                <w:color w:val="000000"/>
                <w:sz w:val="22"/>
                <w:szCs w:val="22"/>
              </w:rPr>
            </w:pPr>
            <w:r w:rsidRPr="00F87366">
              <w:rPr>
                <w:rFonts w:ascii="Calibri" w:hAnsi="Calibri"/>
                <w:color w:val="000000"/>
                <w:sz w:val="22"/>
                <w:szCs w:val="22"/>
              </w:rPr>
              <w:t>Geziler</w:t>
            </w:r>
          </w:p>
        </w:tc>
        <w:tc>
          <w:tcPr>
            <w:tcW w:w="1366" w:type="dxa"/>
            <w:tcBorders>
              <w:top w:val="nil"/>
              <w:left w:val="nil"/>
              <w:bottom w:val="single" w:sz="4" w:space="0" w:color="auto"/>
              <w:right w:val="single" w:sz="4" w:space="0" w:color="auto"/>
            </w:tcBorders>
            <w:shd w:val="clear" w:color="auto" w:fill="auto"/>
            <w:noWrap/>
            <w:vAlign w:val="center"/>
            <w:hideMark/>
          </w:tcPr>
          <w:p w:rsidR="00F87366" w:rsidRPr="00F87366" w:rsidRDefault="00F87366" w:rsidP="00F87366">
            <w:pPr>
              <w:spacing w:after="0" w:line="240" w:lineRule="auto"/>
              <w:jc w:val="center"/>
              <w:rPr>
                <w:rFonts w:ascii="Calibri" w:hAnsi="Calibri"/>
                <w:color w:val="000000"/>
                <w:sz w:val="22"/>
                <w:szCs w:val="22"/>
              </w:rPr>
            </w:pPr>
            <w:r w:rsidRPr="00F87366">
              <w:rPr>
                <w:rFonts w:ascii="Calibri" w:hAnsi="Calibri"/>
                <w:color w:val="000000"/>
                <w:sz w:val="22"/>
                <w:szCs w:val="22"/>
              </w:rPr>
              <w:t>2</w:t>
            </w:r>
          </w:p>
        </w:tc>
      </w:tr>
    </w:tbl>
    <w:p w:rsidR="00F87366" w:rsidRDefault="00F87366" w:rsidP="00F02034"/>
    <w:p w:rsidR="00A959DA" w:rsidRDefault="00F87366" w:rsidP="00284AE4">
      <w:pPr>
        <w:jc w:val="both"/>
      </w:pPr>
      <w:r>
        <w:lastRenderedPageBreak/>
        <w:tab/>
        <w:t xml:space="preserve">Bu sonuçlara göre öğrencilerin okulumuzda gördükleri en olumlu yönlerin </w:t>
      </w:r>
      <w:r w:rsidR="00A959DA">
        <w:t xml:space="preserve">okulumuzdaki sportif ve diğer </w:t>
      </w:r>
      <w:r>
        <w:t>faaliyetler olduğu</w:t>
      </w:r>
      <w:r w:rsidR="00A959DA">
        <w:t>nu söyleyebiliriz. Okulumuzdaki öğretim ve öğretmenlerden de memnun olduklarını söyleyebiliriz.</w:t>
      </w:r>
    </w:p>
    <w:p w:rsidR="00284AE4" w:rsidRDefault="00284AE4" w:rsidP="00284AE4">
      <w:pPr>
        <w:jc w:val="both"/>
      </w:pPr>
    </w:p>
    <w:tbl>
      <w:tblPr>
        <w:tblW w:w="11420" w:type="dxa"/>
        <w:tblCellMar>
          <w:left w:w="70" w:type="dxa"/>
          <w:right w:w="70" w:type="dxa"/>
        </w:tblCellMar>
        <w:tblLook w:val="04A0"/>
      </w:tblPr>
      <w:tblGrid>
        <w:gridCol w:w="837"/>
        <w:gridCol w:w="9283"/>
        <w:gridCol w:w="1300"/>
      </w:tblGrid>
      <w:tr w:rsidR="00A959DA" w:rsidRPr="00A959DA" w:rsidTr="00A643E3">
        <w:trPr>
          <w:trHeight w:val="305"/>
        </w:trPr>
        <w:tc>
          <w:tcPr>
            <w:tcW w:w="837"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A959DA" w:rsidRPr="00A959DA" w:rsidRDefault="00A959DA" w:rsidP="00A959DA">
            <w:pPr>
              <w:spacing w:after="0" w:line="240" w:lineRule="auto"/>
              <w:jc w:val="center"/>
              <w:rPr>
                <w:rFonts w:ascii="Calibri" w:hAnsi="Calibri"/>
                <w:b/>
                <w:bCs/>
                <w:color w:val="FFFFFF"/>
                <w:sz w:val="22"/>
                <w:szCs w:val="22"/>
              </w:rPr>
            </w:pPr>
            <w:r w:rsidRPr="00A959DA">
              <w:rPr>
                <w:rFonts w:ascii="Calibri" w:hAnsi="Calibri"/>
                <w:b/>
                <w:bCs/>
                <w:color w:val="FFFFFF"/>
                <w:sz w:val="22"/>
                <w:szCs w:val="22"/>
              </w:rPr>
              <w:t>Sıra No</w:t>
            </w:r>
          </w:p>
        </w:tc>
        <w:tc>
          <w:tcPr>
            <w:tcW w:w="9283" w:type="dxa"/>
            <w:tcBorders>
              <w:top w:val="single" w:sz="4" w:space="0" w:color="auto"/>
              <w:left w:val="nil"/>
              <w:bottom w:val="single" w:sz="4" w:space="0" w:color="auto"/>
              <w:right w:val="single" w:sz="4" w:space="0" w:color="auto"/>
            </w:tcBorders>
            <w:shd w:val="clear" w:color="000000" w:fill="808080"/>
            <w:noWrap/>
            <w:vAlign w:val="center"/>
            <w:hideMark/>
          </w:tcPr>
          <w:p w:rsidR="00A959DA" w:rsidRPr="00A959DA" w:rsidRDefault="00A959DA" w:rsidP="00A959DA">
            <w:pPr>
              <w:spacing w:after="0" w:line="240" w:lineRule="auto"/>
              <w:jc w:val="center"/>
              <w:rPr>
                <w:rFonts w:ascii="Calibri" w:hAnsi="Calibri"/>
                <w:b/>
                <w:bCs/>
                <w:color w:val="FFFFFF"/>
                <w:sz w:val="22"/>
                <w:szCs w:val="22"/>
              </w:rPr>
            </w:pPr>
            <w:r w:rsidRPr="00A959DA">
              <w:rPr>
                <w:rFonts w:ascii="Calibri" w:hAnsi="Calibri"/>
                <w:b/>
                <w:bCs/>
                <w:color w:val="FFFFFF"/>
                <w:sz w:val="22"/>
                <w:szCs w:val="22"/>
              </w:rPr>
              <w:t>Olumsuz Maddeler</w:t>
            </w:r>
          </w:p>
        </w:tc>
        <w:tc>
          <w:tcPr>
            <w:tcW w:w="1300" w:type="dxa"/>
            <w:tcBorders>
              <w:top w:val="single" w:sz="4" w:space="0" w:color="auto"/>
              <w:left w:val="nil"/>
              <w:bottom w:val="single" w:sz="4" w:space="0" w:color="auto"/>
              <w:right w:val="single" w:sz="4" w:space="0" w:color="auto"/>
            </w:tcBorders>
            <w:shd w:val="clear" w:color="000000" w:fill="808080"/>
            <w:noWrap/>
            <w:vAlign w:val="center"/>
            <w:hideMark/>
          </w:tcPr>
          <w:p w:rsidR="00A959DA" w:rsidRPr="00A959DA" w:rsidRDefault="00A959DA" w:rsidP="00A959DA">
            <w:pPr>
              <w:spacing w:after="0" w:line="240" w:lineRule="auto"/>
              <w:jc w:val="center"/>
              <w:rPr>
                <w:rFonts w:ascii="Calibri" w:hAnsi="Calibri"/>
                <w:b/>
                <w:bCs/>
                <w:color w:val="FFFFFF"/>
                <w:sz w:val="22"/>
                <w:szCs w:val="22"/>
              </w:rPr>
            </w:pPr>
            <w:r w:rsidRPr="00A959DA">
              <w:rPr>
                <w:rFonts w:ascii="Calibri" w:hAnsi="Calibri"/>
                <w:b/>
                <w:bCs/>
                <w:color w:val="FFFFFF"/>
                <w:sz w:val="22"/>
                <w:szCs w:val="22"/>
              </w:rPr>
              <w:t>Sayısı</w:t>
            </w:r>
          </w:p>
        </w:tc>
      </w:tr>
      <w:tr w:rsidR="00A959DA" w:rsidRPr="00A959DA" w:rsidTr="00A643E3">
        <w:trPr>
          <w:trHeight w:val="30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1</w:t>
            </w:r>
          </w:p>
        </w:tc>
        <w:tc>
          <w:tcPr>
            <w:tcW w:w="9283" w:type="dxa"/>
            <w:tcBorders>
              <w:top w:val="nil"/>
              <w:left w:val="nil"/>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Kantin fiyatları</w:t>
            </w:r>
          </w:p>
        </w:tc>
        <w:tc>
          <w:tcPr>
            <w:tcW w:w="1300" w:type="dxa"/>
            <w:tcBorders>
              <w:top w:val="nil"/>
              <w:left w:val="nil"/>
              <w:bottom w:val="single" w:sz="4" w:space="0" w:color="auto"/>
              <w:right w:val="single" w:sz="4" w:space="0" w:color="auto"/>
            </w:tcBorders>
            <w:shd w:val="clear" w:color="auto" w:fill="auto"/>
            <w:noWrap/>
            <w:vAlign w:val="center"/>
            <w:hideMark/>
          </w:tcPr>
          <w:p w:rsidR="00A959DA" w:rsidRPr="00A959DA" w:rsidRDefault="00A959DA" w:rsidP="00A959DA">
            <w:pPr>
              <w:spacing w:after="0" w:line="240" w:lineRule="auto"/>
              <w:jc w:val="center"/>
              <w:rPr>
                <w:rFonts w:ascii="Calibri" w:hAnsi="Calibri"/>
                <w:color w:val="000000"/>
                <w:sz w:val="22"/>
                <w:szCs w:val="22"/>
              </w:rPr>
            </w:pPr>
            <w:r w:rsidRPr="00A959DA">
              <w:rPr>
                <w:rFonts w:ascii="Calibri" w:hAnsi="Calibri"/>
                <w:color w:val="000000"/>
                <w:sz w:val="22"/>
                <w:szCs w:val="22"/>
              </w:rPr>
              <w:t>30</w:t>
            </w:r>
          </w:p>
        </w:tc>
      </w:tr>
      <w:tr w:rsidR="00A959DA" w:rsidRPr="00A959DA" w:rsidTr="00A643E3">
        <w:trPr>
          <w:trHeight w:val="30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2</w:t>
            </w:r>
          </w:p>
        </w:tc>
        <w:tc>
          <w:tcPr>
            <w:tcW w:w="9283" w:type="dxa"/>
            <w:tcBorders>
              <w:top w:val="nil"/>
              <w:left w:val="nil"/>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Kıyafet uygulaması</w:t>
            </w:r>
          </w:p>
        </w:tc>
        <w:tc>
          <w:tcPr>
            <w:tcW w:w="1300" w:type="dxa"/>
            <w:tcBorders>
              <w:top w:val="nil"/>
              <w:left w:val="nil"/>
              <w:bottom w:val="single" w:sz="4" w:space="0" w:color="auto"/>
              <w:right w:val="single" w:sz="4" w:space="0" w:color="auto"/>
            </w:tcBorders>
            <w:shd w:val="clear" w:color="auto" w:fill="auto"/>
            <w:noWrap/>
            <w:vAlign w:val="center"/>
            <w:hideMark/>
          </w:tcPr>
          <w:p w:rsidR="00A959DA" w:rsidRPr="00A959DA" w:rsidRDefault="00A959DA" w:rsidP="00A959DA">
            <w:pPr>
              <w:spacing w:after="0" w:line="240" w:lineRule="auto"/>
              <w:jc w:val="center"/>
              <w:rPr>
                <w:rFonts w:ascii="Calibri" w:hAnsi="Calibri"/>
                <w:color w:val="000000"/>
                <w:sz w:val="22"/>
                <w:szCs w:val="22"/>
              </w:rPr>
            </w:pPr>
            <w:r w:rsidRPr="00A959DA">
              <w:rPr>
                <w:rFonts w:ascii="Calibri" w:hAnsi="Calibri"/>
                <w:color w:val="000000"/>
                <w:sz w:val="22"/>
                <w:szCs w:val="22"/>
              </w:rPr>
              <w:t>25</w:t>
            </w:r>
          </w:p>
        </w:tc>
      </w:tr>
      <w:tr w:rsidR="00A959DA" w:rsidRPr="00A959DA" w:rsidTr="00A643E3">
        <w:trPr>
          <w:trHeight w:val="30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3</w:t>
            </w:r>
          </w:p>
        </w:tc>
        <w:tc>
          <w:tcPr>
            <w:tcW w:w="9283" w:type="dxa"/>
            <w:tcBorders>
              <w:top w:val="nil"/>
              <w:left w:val="nil"/>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Tuvalette sigara içilmesi</w:t>
            </w:r>
          </w:p>
        </w:tc>
        <w:tc>
          <w:tcPr>
            <w:tcW w:w="1300" w:type="dxa"/>
            <w:tcBorders>
              <w:top w:val="nil"/>
              <w:left w:val="nil"/>
              <w:bottom w:val="single" w:sz="4" w:space="0" w:color="auto"/>
              <w:right w:val="single" w:sz="4" w:space="0" w:color="auto"/>
            </w:tcBorders>
            <w:shd w:val="clear" w:color="auto" w:fill="auto"/>
            <w:noWrap/>
            <w:vAlign w:val="center"/>
            <w:hideMark/>
          </w:tcPr>
          <w:p w:rsidR="00A959DA" w:rsidRPr="00A959DA" w:rsidRDefault="00A959DA" w:rsidP="00A959DA">
            <w:pPr>
              <w:spacing w:after="0" w:line="240" w:lineRule="auto"/>
              <w:jc w:val="center"/>
              <w:rPr>
                <w:rFonts w:ascii="Calibri" w:hAnsi="Calibri"/>
                <w:color w:val="000000"/>
                <w:sz w:val="22"/>
                <w:szCs w:val="22"/>
              </w:rPr>
            </w:pPr>
            <w:r w:rsidRPr="00A959DA">
              <w:rPr>
                <w:rFonts w:ascii="Calibri" w:hAnsi="Calibri"/>
                <w:color w:val="000000"/>
                <w:sz w:val="22"/>
                <w:szCs w:val="22"/>
              </w:rPr>
              <w:t>24</w:t>
            </w:r>
          </w:p>
        </w:tc>
      </w:tr>
      <w:tr w:rsidR="00A959DA" w:rsidRPr="00A959DA" w:rsidTr="00A643E3">
        <w:trPr>
          <w:trHeight w:val="30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4</w:t>
            </w:r>
          </w:p>
        </w:tc>
        <w:tc>
          <w:tcPr>
            <w:tcW w:w="9283" w:type="dxa"/>
            <w:tcBorders>
              <w:top w:val="nil"/>
              <w:left w:val="nil"/>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Ders saatlerinin fazlalığı</w:t>
            </w:r>
          </w:p>
        </w:tc>
        <w:tc>
          <w:tcPr>
            <w:tcW w:w="1300" w:type="dxa"/>
            <w:tcBorders>
              <w:top w:val="nil"/>
              <w:left w:val="nil"/>
              <w:bottom w:val="single" w:sz="4" w:space="0" w:color="auto"/>
              <w:right w:val="single" w:sz="4" w:space="0" w:color="auto"/>
            </w:tcBorders>
            <w:shd w:val="clear" w:color="auto" w:fill="auto"/>
            <w:noWrap/>
            <w:vAlign w:val="center"/>
            <w:hideMark/>
          </w:tcPr>
          <w:p w:rsidR="00A959DA" w:rsidRPr="00A959DA" w:rsidRDefault="00A959DA" w:rsidP="00A959DA">
            <w:pPr>
              <w:spacing w:after="0" w:line="240" w:lineRule="auto"/>
              <w:jc w:val="center"/>
              <w:rPr>
                <w:rFonts w:ascii="Calibri" w:hAnsi="Calibri"/>
                <w:color w:val="000000"/>
                <w:sz w:val="22"/>
                <w:szCs w:val="22"/>
              </w:rPr>
            </w:pPr>
            <w:r w:rsidRPr="00A959DA">
              <w:rPr>
                <w:rFonts w:ascii="Calibri" w:hAnsi="Calibri"/>
                <w:color w:val="000000"/>
                <w:sz w:val="22"/>
                <w:szCs w:val="22"/>
              </w:rPr>
              <w:t>12</w:t>
            </w:r>
          </w:p>
        </w:tc>
      </w:tr>
      <w:tr w:rsidR="00A959DA" w:rsidRPr="00A959DA" w:rsidTr="00A643E3">
        <w:trPr>
          <w:trHeight w:val="30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5</w:t>
            </w:r>
          </w:p>
        </w:tc>
        <w:tc>
          <w:tcPr>
            <w:tcW w:w="9283" w:type="dxa"/>
            <w:tcBorders>
              <w:top w:val="nil"/>
              <w:left w:val="nil"/>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Öğle arasında dışarıya çıkamama</w:t>
            </w:r>
          </w:p>
        </w:tc>
        <w:tc>
          <w:tcPr>
            <w:tcW w:w="1300" w:type="dxa"/>
            <w:tcBorders>
              <w:top w:val="nil"/>
              <w:left w:val="nil"/>
              <w:bottom w:val="single" w:sz="4" w:space="0" w:color="auto"/>
              <w:right w:val="single" w:sz="4" w:space="0" w:color="auto"/>
            </w:tcBorders>
            <w:shd w:val="clear" w:color="auto" w:fill="auto"/>
            <w:noWrap/>
            <w:vAlign w:val="center"/>
            <w:hideMark/>
          </w:tcPr>
          <w:p w:rsidR="00A959DA" w:rsidRPr="00A959DA" w:rsidRDefault="00A959DA" w:rsidP="00A959DA">
            <w:pPr>
              <w:spacing w:after="0" w:line="240" w:lineRule="auto"/>
              <w:jc w:val="center"/>
              <w:rPr>
                <w:rFonts w:ascii="Calibri" w:hAnsi="Calibri"/>
                <w:color w:val="000000"/>
                <w:sz w:val="22"/>
                <w:szCs w:val="22"/>
              </w:rPr>
            </w:pPr>
            <w:r w:rsidRPr="00A959DA">
              <w:rPr>
                <w:rFonts w:ascii="Calibri" w:hAnsi="Calibri"/>
                <w:color w:val="000000"/>
                <w:sz w:val="22"/>
                <w:szCs w:val="22"/>
              </w:rPr>
              <w:t>10</w:t>
            </w:r>
          </w:p>
        </w:tc>
      </w:tr>
      <w:tr w:rsidR="00A959DA" w:rsidRPr="00A959DA" w:rsidTr="00A643E3">
        <w:trPr>
          <w:trHeight w:val="30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6</w:t>
            </w:r>
          </w:p>
        </w:tc>
        <w:tc>
          <w:tcPr>
            <w:tcW w:w="9283" w:type="dxa"/>
            <w:tcBorders>
              <w:top w:val="nil"/>
              <w:left w:val="nil"/>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Teneffüslerin kısa olması</w:t>
            </w:r>
          </w:p>
        </w:tc>
        <w:tc>
          <w:tcPr>
            <w:tcW w:w="1300" w:type="dxa"/>
            <w:tcBorders>
              <w:top w:val="nil"/>
              <w:left w:val="nil"/>
              <w:bottom w:val="single" w:sz="4" w:space="0" w:color="auto"/>
              <w:right w:val="single" w:sz="4" w:space="0" w:color="auto"/>
            </w:tcBorders>
            <w:shd w:val="clear" w:color="auto" w:fill="auto"/>
            <w:noWrap/>
            <w:vAlign w:val="center"/>
            <w:hideMark/>
          </w:tcPr>
          <w:p w:rsidR="00A959DA" w:rsidRPr="00A959DA" w:rsidRDefault="00A959DA" w:rsidP="00A959DA">
            <w:pPr>
              <w:spacing w:after="0" w:line="240" w:lineRule="auto"/>
              <w:jc w:val="center"/>
              <w:rPr>
                <w:rFonts w:ascii="Calibri" w:hAnsi="Calibri"/>
                <w:color w:val="000000"/>
                <w:sz w:val="22"/>
                <w:szCs w:val="22"/>
              </w:rPr>
            </w:pPr>
            <w:r w:rsidRPr="00A959DA">
              <w:rPr>
                <w:rFonts w:ascii="Calibri" w:hAnsi="Calibri"/>
                <w:color w:val="000000"/>
                <w:sz w:val="22"/>
                <w:szCs w:val="22"/>
              </w:rPr>
              <w:t>6</w:t>
            </w:r>
          </w:p>
        </w:tc>
      </w:tr>
      <w:tr w:rsidR="00A959DA" w:rsidRPr="00A959DA" w:rsidTr="00A643E3">
        <w:trPr>
          <w:trHeight w:val="30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7</w:t>
            </w:r>
          </w:p>
        </w:tc>
        <w:tc>
          <w:tcPr>
            <w:tcW w:w="9283" w:type="dxa"/>
            <w:tcBorders>
              <w:top w:val="nil"/>
              <w:left w:val="nil"/>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Temizlik</w:t>
            </w:r>
          </w:p>
        </w:tc>
        <w:tc>
          <w:tcPr>
            <w:tcW w:w="1300" w:type="dxa"/>
            <w:tcBorders>
              <w:top w:val="nil"/>
              <w:left w:val="nil"/>
              <w:bottom w:val="single" w:sz="4" w:space="0" w:color="auto"/>
              <w:right w:val="single" w:sz="4" w:space="0" w:color="auto"/>
            </w:tcBorders>
            <w:shd w:val="clear" w:color="auto" w:fill="auto"/>
            <w:noWrap/>
            <w:vAlign w:val="center"/>
            <w:hideMark/>
          </w:tcPr>
          <w:p w:rsidR="00A959DA" w:rsidRPr="00A959DA" w:rsidRDefault="00A959DA" w:rsidP="00A959DA">
            <w:pPr>
              <w:spacing w:after="0" w:line="240" w:lineRule="auto"/>
              <w:jc w:val="center"/>
              <w:rPr>
                <w:rFonts w:ascii="Calibri" w:hAnsi="Calibri"/>
                <w:color w:val="000000"/>
                <w:sz w:val="22"/>
                <w:szCs w:val="22"/>
              </w:rPr>
            </w:pPr>
            <w:r w:rsidRPr="00A959DA">
              <w:rPr>
                <w:rFonts w:ascii="Calibri" w:hAnsi="Calibri"/>
                <w:color w:val="000000"/>
                <w:sz w:val="22"/>
                <w:szCs w:val="22"/>
              </w:rPr>
              <w:t>6</w:t>
            </w:r>
          </w:p>
        </w:tc>
      </w:tr>
      <w:tr w:rsidR="00A959DA" w:rsidRPr="00A959DA" w:rsidTr="00A643E3">
        <w:trPr>
          <w:trHeight w:val="30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8</w:t>
            </w:r>
          </w:p>
        </w:tc>
        <w:tc>
          <w:tcPr>
            <w:tcW w:w="9283" w:type="dxa"/>
            <w:tcBorders>
              <w:top w:val="nil"/>
              <w:left w:val="nil"/>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Ders saatleri uzun</w:t>
            </w:r>
          </w:p>
        </w:tc>
        <w:tc>
          <w:tcPr>
            <w:tcW w:w="1300" w:type="dxa"/>
            <w:tcBorders>
              <w:top w:val="nil"/>
              <w:left w:val="nil"/>
              <w:bottom w:val="single" w:sz="4" w:space="0" w:color="auto"/>
              <w:right w:val="single" w:sz="4" w:space="0" w:color="auto"/>
            </w:tcBorders>
            <w:shd w:val="clear" w:color="auto" w:fill="auto"/>
            <w:noWrap/>
            <w:vAlign w:val="center"/>
            <w:hideMark/>
          </w:tcPr>
          <w:p w:rsidR="00A959DA" w:rsidRPr="00A959DA" w:rsidRDefault="00A959DA" w:rsidP="00A959DA">
            <w:pPr>
              <w:spacing w:after="0" w:line="240" w:lineRule="auto"/>
              <w:jc w:val="center"/>
              <w:rPr>
                <w:rFonts w:ascii="Calibri" w:hAnsi="Calibri"/>
                <w:color w:val="000000"/>
                <w:sz w:val="22"/>
                <w:szCs w:val="22"/>
              </w:rPr>
            </w:pPr>
            <w:r w:rsidRPr="00A959DA">
              <w:rPr>
                <w:rFonts w:ascii="Calibri" w:hAnsi="Calibri"/>
                <w:color w:val="000000"/>
                <w:sz w:val="22"/>
                <w:szCs w:val="22"/>
              </w:rPr>
              <w:t>6</w:t>
            </w:r>
          </w:p>
        </w:tc>
      </w:tr>
      <w:tr w:rsidR="00A959DA" w:rsidRPr="00A959DA" w:rsidTr="00A643E3">
        <w:trPr>
          <w:trHeight w:val="30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9</w:t>
            </w:r>
          </w:p>
        </w:tc>
        <w:tc>
          <w:tcPr>
            <w:tcW w:w="9283" w:type="dxa"/>
            <w:tcBorders>
              <w:top w:val="nil"/>
              <w:left w:val="nil"/>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Öğrencilere adil davranılmıyor</w:t>
            </w:r>
          </w:p>
        </w:tc>
        <w:tc>
          <w:tcPr>
            <w:tcW w:w="1300" w:type="dxa"/>
            <w:tcBorders>
              <w:top w:val="nil"/>
              <w:left w:val="nil"/>
              <w:bottom w:val="single" w:sz="4" w:space="0" w:color="auto"/>
              <w:right w:val="single" w:sz="4" w:space="0" w:color="auto"/>
            </w:tcBorders>
            <w:shd w:val="clear" w:color="auto" w:fill="auto"/>
            <w:noWrap/>
            <w:vAlign w:val="center"/>
            <w:hideMark/>
          </w:tcPr>
          <w:p w:rsidR="00A959DA" w:rsidRPr="00A959DA" w:rsidRDefault="00A959DA" w:rsidP="00A959DA">
            <w:pPr>
              <w:spacing w:after="0" w:line="240" w:lineRule="auto"/>
              <w:jc w:val="center"/>
              <w:rPr>
                <w:rFonts w:ascii="Calibri" w:hAnsi="Calibri"/>
                <w:color w:val="000000"/>
                <w:sz w:val="22"/>
                <w:szCs w:val="22"/>
              </w:rPr>
            </w:pPr>
            <w:r w:rsidRPr="00A959DA">
              <w:rPr>
                <w:rFonts w:ascii="Calibri" w:hAnsi="Calibri"/>
                <w:color w:val="000000"/>
                <w:sz w:val="22"/>
                <w:szCs w:val="22"/>
              </w:rPr>
              <w:t>6</w:t>
            </w:r>
          </w:p>
        </w:tc>
      </w:tr>
      <w:tr w:rsidR="00A959DA" w:rsidRPr="00A959DA" w:rsidTr="00A643E3">
        <w:trPr>
          <w:trHeight w:val="30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10</w:t>
            </w:r>
          </w:p>
        </w:tc>
        <w:tc>
          <w:tcPr>
            <w:tcW w:w="9283" w:type="dxa"/>
            <w:tcBorders>
              <w:top w:val="nil"/>
              <w:left w:val="nil"/>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Faaliyetlere öğrenci seçimi</w:t>
            </w:r>
          </w:p>
        </w:tc>
        <w:tc>
          <w:tcPr>
            <w:tcW w:w="1300" w:type="dxa"/>
            <w:tcBorders>
              <w:top w:val="nil"/>
              <w:left w:val="nil"/>
              <w:bottom w:val="single" w:sz="4" w:space="0" w:color="auto"/>
              <w:right w:val="single" w:sz="4" w:space="0" w:color="auto"/>
            </w:tcBorders>
            <w:shd w:val="clear" w:color="auto" w:fill="auto"/>
            <w:noWrap/>
            <w:vAlign w:val="center"/>
            <w:hideMark/>
          </w:tcPr>
          <w:p w:rsidR="00A959DA" w:rsidRPr="00A959DA" w:rsidRDefault="00A959DA" w:rsidP="00A959DA">
            <w:pPr>
              <w:spacing w:after="0" w:line="240" w:lineRule="auto"/>
              <w:jc w:val="center"/>
              <w:rPr>
                <w:rFonts w:ascii="Calibri" w:hAnsi="Calibri"/>
                <w:color w:val="000000"/>
                <w:sz w:val="22"/>
                <w:szCs w:val="22"/>
              </w:rPr>
            </w:pPr>
            <w:r w:rsidRPr="00A959DA">
              <w:rPr>
                <w:rFonts w:ascii="Calibri" w:hAnsi="Calibri"/>
                <w:color w:val="000000"/>
                <w:sz w:val="22"/>
                <w:szCs w:val="22"/>
              </w:rPr>
              <w:t>5</w:t>
            </w:r>
          </w:p>
        </w:tc>
      </w:tr>
      <w:tr w:rsidR="00A959DA" w:rsidRPr="00A959DA" w:rsidTr="00A643E3">
        <w:trPr>
          <w:trHeight w:val="30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11</w:t>
            </w:r>
          </w:p>
        </w:tc>
        <w:tc>
          <w:tcPr>
            <w:tcW w:w="9283" w:type="dxa"/>
            <w:tcBorders>
              <w:top w:val="nil"/>
              <w:left w:val="nil"/>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Kantindeki ürünler</w:t>
            </w:r>
          </w:p>
        </w:tc>
        <w:tc>
          <w:tcPr>
            <w:tcW w:w="1300" w:type="dxa"/>
            <w:tcBorders>
              <w:top w:val="nil"/>
              <w:left w:val="nil"/>
              <w:bottom w:val="single" w:sz="4" w:space="0" w:color="auto"/>
              <w:right w:val="single" w:sz="4" w:space="0" w:color="auto"/>
            </w:tcBorders>
            <w:shd w:val="clear" w:color="auto" w:fill="auto"/>
            <w:noWrap/>
            <w:vAlign w:val="center"/>
            <w:hideMark/>
          </w:tcPr>
          <w:p w:rsidR="00A959DA" w:rsidRPr="00A959DA" w:rsidRDefault="00A959DA" w:rsidP="00A959DA">
            <w:pPr>
              <w:spacing w:after="0" w:line="240" w:lineRule="auto"/>
              <w:jc w:val="center"/>
              <w:rPr>
                <w:rFonts w:ascii="Calibri" w:hAnsi="Calibri"/>
                <w:color w:val="000000"/>
                <w:sz w:val="22"/>
                <w:szCs w:val="22"/>
              </w:rPr>
            </w:pPr>
            <w:r w:rsidRPr="00A959DA">
              <w:rPr>
                <w:rFonts w:ascii="Calibri" w:hAnsi="Calibri"/>
                <w:color w:val="000000"/>
                <w:sz w:val="22"/>
                <w:szCs w:val="22"/>
              </w:rPr>
              <w:t>4</w:t>
            </w:r>
          </w:p>
        </w:tc>
      </w:tr>
      <w:tr w:rsidR="00A959DA" w:rsidRPr="00A959DA" w:rsidTr="00A643E3">
        <w:trPr>
          <w:trHeight w:val="30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12</w:t>
            </w:r>
          </w:p>
        </w:tc>
        <w:tc>
          <w:tcPr>
            <w:tcW w:w="9283" w:type="dxa"/>
            <w:tcBorders>
              <w:top w:val="nil"/>
              <w:left w:val="nil"/>
              <w:bottom w:val="single" w:sz="4" w:space="0" w:color="auto"/>
              <w:right w:val="single" w:sz="4" w:space="0" w:color="auto"/>
            </w:tcBorders>
            <w:shd w:val="clear" w:color="auto" w:fill="auto"/>
            <w:noWrap/>
            <w:vAlign w:val="bottom"/>
            <w:hideMark/>
          </w:tcPr>
          <w:p w:rsidR="00A959DA" w:rsidRPr="00A959DA" w:rsidRDefault="00A959DA" w:rsidP="00A959DA">
            <w:pPr>
              <w:spacing w:after="0" w:line="240" w:lineRule="auto"/>
              <w:rPr>
                <w:rFonts w:ascii="Calibri" w:hAnsi="Calibri"/>
                <w:color w:val="000000"/>
                <w:sz w:val="22"/>
                <w:szCs w:val="22"/>
              </w:rPr>
            </w:pPr>
            <w:r w:rsidRPr="00A959DA">
              <w:rPr>
                <w:rFonts w:ascii="Calibri" w:hAnsi="Calibri"/>
                <w:color w:val="000000"/>
                <w:sz w:val="22"/>
                <w:szCs w:val="22"/>
              </w:rPr>
              <w:t>Kelebek sistemi</w:t>
            </w:r>
          </w:p>
        </w:tc>
        <w:tc>
          <w:tcPr>
            <w:tcW w:w="1300" w:type="dxa"/>
            <w:tcBorders>
              <w:top w:val="nil"/>
              <w:left w:val="nil"/>
              <w:bottom w:val="single" w:sz="4" w:space="0" w:color="auto"/>
              <w:right w:val="single" w:sz="4" w:space="0" w:color="auto"/>
            </w:tcBorders>
            <w:shd w:val="clear" w:color="auto" w:fill="auto"/>
            <w:noWrap/>
            <w:vAlign w:val="center"/>
            <w:hideMark/>
          </w:tcPr>
          <w:p w:rsidR="00A959DA" w:rsidRPr="00A959DA" w:rsidRDefault="00A959DA" w:rsidP="00A959DA">
            <w:pPr>
              <w:spacing w:after="0" w:line="240" w:lineRule="auto"/>
              <w:jc w:val="center"/>
              <w:rPr>
                <w:rFonts w:ascii="Calibri" w:hAnsi="Calibri"/>
                <w:color w:val="000000"/>
                <w:sz w:val="22"/>
                <w:szCs w:val="22"/>
              </w:rPr>
            </w:pPr>
            <w:r w:rsidRPr="00A959DA">
              <w:rPr>
                <w:rFonts w:ascii="Calibri" w:hAnsi="Calibri"/>
                <w:color w:val="000000"/>
                <w:sz w:val="22"/>
                <w:szCs w:val="22"/>
              </w:rPr>
              <w:t>4</w:t>
            </w:r>
          </w:p>
        </w:tc>
      </w:tr>
    </w:tbl>
    <w:p w:rsidR="00F87366" w:rsidRDefault="00F87366" w:rsidP="00F02034">
      <w:r>
        <w:tab/>
      </w:r>
    </w:p>
    <w:p w:rsidR="00A959DA" w:rsidRDefault="00A959DA" w:rsidP="00284AE4">
      <w:pPr>
        <w:jc w:val="both"/>
      </w:pPr>
      <w:r>
        <w:tab/>
        <w:t>Yukarıdaki tabloya göre öğrencilerimizin olumsuz olarak gördükleri ilk konu kantindeki ürünlerin fiyatlarıdır. Ayrıca öğrencilerin kıyafet uygulaması ve sigara kullanımı ile ilgili sıkıntılarının da olduğu söylenebilir.</w:t>
      </w:r>
    </w:p>
    <w:p w:rsidR="00284AE4" w:rsidRDefault="00284AE4" w:rsidP="00284AE4">
      <w:pPr>
        <w:jc w:val="both"/>
      </w:pPr>
    </w:p>
    <w:p w:rsidR="00284AE4" w:rsidRDefault="00284AE4" w:rsidP="00284AE4">
      <w:pPr>
        <w:jc w:val="both"/>
      </w:pPr>
    </w:p>
    <w:p w:rsidR="00284AE4" w:rsidRDefault="00284AE4" w:rsidP="00284AE4">
      <w:pPr>
        <w:jc w:val="both"/>
      </w:pPr>
    </w:p>
    <w:p w:rsidR="00284AE4" w:rsidRDefault="00284AE4" w:rsidP="00284AE4">
      <w:pPr>
        <w:jc w:val="both"/>
      </w:pPr>
    </w:p>
    <w:p w:rsidR="004A323A" w:rsidRPr="00F02034" w:rsidRDefault="004A323A" w:rsidP="00284AE4">
      <w:pPr>
        <w:jc w:val="both"/>
      </w:pPr>
      <w:bookmarkStart w:id="23" w:name="_Toc531097537"/>
      <w:r w:rsidRPr="008C6D7D">
        <w:rPr>
          <w:rFonts w:ascii="Calibri Light" w:eastAsia="SimSun" w:hAnsi="Calibri Light"/>
          <w:sz w:val="32"/>
          <w:szCs w:val="32"/>
        </w:rPr>
        <w:lastRenderedPageBreak/>
        <w:t>Öğretmen Anketi Sonuçları</w:t>
      </w:r>
      <w:r>
        <w:rPr>
          <w:szCs w:val="24"/>
        </w:rPr>
        <w:t>:</w:t>
      </w:r>
    </w:p>
    <w:p w:rsidR="004A323A" w:rsidRDefault="004A323A" w:rsidP="00284AE4">
      <w:pPr>
        <w:ind w:firstLine="708"/>
        <w:jc w:val="both"/>
      </w:pPr>
      <w:r>
        <w:t xml:space="preserve">Anket toplam 25 öğretmene uygulanmıştır. Bu ankette öğretmenlerin katılma dereceleri; </w:t>
      </w:r>
      <w:r w:rsidRPr="00F02034">
        <w:t>Kesinlikle Katılıyorum</w:t>
      </w:r>
      <w:r>
        <w:t xml:space="preserve">, </w:t>
      </w:r>
      <w:r w:rsidRPr="00F02034">
        <w:t>Katılıyorum</w:t>
      </w:r>
      <w:r>
        <w:t xml:space="preserve">, </w:t>
      </w:r>
      <w:r w:rsidRPr="00F02034">
        <w:t>Kararsızım</w:t>
      </w:r>
      <w:r>
        <w:t xml:space="preserve">, </w:t>
      </w:r>
      <w:r w:rsidRPr="00F02034">
        <w:t>Kısmen Katılıyorum</w:t>
      </w:r>
      <w:r>
        <w:t xml:space="preserve"> ve </w:t>
      </w:r>
      <w:r w:rsidRPr="00F02034">
        <w:t>Katılmıyorum</w:t>
      </w:r>
      <w:r>
        <w:t xml:space="preserve"> şeklindedir. Anket değerlendirilirken </w:t>
      </w:r>
      <w:r w:rsidRPr="005F3596">
        <w:rPr>
          <w:b/>
        </w:rPr>
        <w:t>Katılmıyorum</w:t>
      </w:r>
      <w:r>
        <w:rPr>
          <w:b/>
        </w:rPr>
        <w:t>:</w:t>
      </w:r>
      <w:r>
        <w:t xml:space="preserve"> 1 puan, </w:t>
      </w:r>
      <w:r w:rsidRPr="005F3596">
        <w:rPr>
          <w:b/>
        </w:rPr>
        <w:t>KısmenKatılıyorum</w:t>
      </w:r>
      <w:r>
        <w:t xml:space="preserve">: 2 puan, </w:t>
      </w:r>
      <w:r w:rsidRPr="005F3596">
        <w:rPr>
          <w:b/>
        </w:rPr>
        <w:t>Kararsızım</w:t>
      </w:r>
      <w:r>
        <w:t xml:space="preserve">: 3 puan, </w:t>
      </w:r>
      <w:r w:rsidRPr="005F3596">
        <w:rPr>
          <w:b/>
        </w:rPr>
        <w:t>Katılıyorum</w:t>
      </w:r>
      <w:r>
        <w:t xml:space="preserve">: 4 puan ve </w:t>
      </w:r>
      <w:r w:rsidRPr="005F3596">
        <w:rPr>
          <w:b/>
        </w:rPr>
        <w:t>Kesinlikle Katılıyorum</w:t>
      </w:r>
      <w:r>
        <w:t>: 5 puan olarak ele alınmıştır.</w:t>
      </w:r>
    </w:p>
    <w:p w:rsidR="004A323A" w:rsidRDefault="004A323A" w:rsidP="004A323A">
      <w:pPr>
        <w:ind w:firstLine="708"/>
      </w:pPr>
      <w:r>
        <w:t>Uygulanan anket soruları ve yapılan değerlendirmeye göre her bir maddenin aldığı ortalama puan aşağıdaki tabloda verilmiştir.</w:t>
      </w:r>
    </w:p>
    <w:p w:rsidR="00284AE4" w:rsidRDefault="00284AE4" w:rsidP="004A323A">
      <w:pPr>
        <w:ind w:firstLine="708"/>
      </w:pPr>
    </w:p>
    <w:tbl>
      <w:tblPr>
        <w:tblW w:w="12187" w:type="dxa"/>
        <w:tblCellMar>
          <w:left w:w="70" w:type="dxa"/>
          <w:right w:w="70" w:type="dxa"/>
        </w:tblCellMar>
        <w:tblLook w:val="04A0"/>
      </w:tblPr>
      <w:tblGrid>
        <w:gridCol w:w="897"/>
        <w:gridCol w:w="10489"/>
        <w:gridCol w:w="801"/>
      </w:tblGrid>
      <w:tr w:rsidR="004A323A" w:rsidRPr="008C6D7D" w:rsidTr="00A643E3">
        <w:trPr>
          <w:trHeight w:val="616"/>
        </w:trPr>
        <w:tc>
          <w:tcPr>
            <w:tcW w:w="897"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A323A" w:rsidRPr="008C6D7D" w:rsidRDefault="004A323A" w:rsidP="009A1164">
            <w:pPr>
              <w:spacing w:after="0" w:line="240" w:lineRule="auto"/>
              <w:jc w:val="center"/>
              <w:rPr>
                <w:rFonts w:ascii="Calibri" w:hAnsi="Calibri" w:cs="Calibri"/>
                <w:b/>
                <w:bCs/>
                <w:color w:val="FFFFFF"/>
                <w:sz w:val="22"/>
                <w:szCs w:val="22"/>
              </w:rPr>
            </w:pPr>
            <w:r w:rsidRPr="008C6D7D">
              <w:rPr>
                <w:rFonts w:ascii="Calibri" w:hAnsi="Calibri" w:cs="Calibri"/>
                <w:b/>
                <w:bCs/>
                <w:color w:val="FFFFFF"/>
                <w:sz w:val="22"/>
                <w:szCs w:val="22"/>
              </w:rPr>
              <w:t>Sıra No</w:t>
            </w:r>
          </w:p>
        </w:tc>
        <w:tc>
          <w:tcPr>
            <w:tcW w:w="10489" w:type="dxa"/>
            <w:tcBorders>
              <w:top w:val="single" w:sz="4" w:space="0" w:color="auto"/>
              <w:left w:val="nil"/>
              <w:bottom w:val="single" w:sz="4" w:space="0" w:color="auto"/>
              <w:right w:val="single" w:sz="4" w:space="0" w:color="auto"/>
            </w:tcBorders>
            <w:shd w:val="clear" w:color="000000" w:fill="808080"/>
            <w:noWrap/>
            <w:vAlign w:val="center"/>
            <w:hideMark/>
          </w:tcPr>
          <w:p w:rsidR="004A323A" w:rsidRPr="008C6D7D" w:rsidRDefault="004A323A" w:rsidP="009A1164">
            <w:pPr>
              <w:spacing w:after="0" w:line="240" w:lineRule="auto"/>
              <w:jc w:val="center"/>
              <w:rPr>
                <w:rFonts w:ascii="Calibri" w:hAnsi="Calibri" w:cs="Calibri"/>
                <w:b/>
                <w:bCs/>
                <w:color w:val="FFFFFF"/>
                <w:sz w:val="22"/>
                <w:szCs w:val="22"/>
              </w:rPr>
            </w:pPr>
            <w:r w:rsidRPr="008C6D7D">
              <w:rPr>
                <w:rFonts w:ascii="Calibri" w:hAnsi="Calibri" w:cs="Calibri"/>
                <w:b/>
                <w:bCs/>
                <w:color w:val="FFFFFF"/>
                <w:sz w:val="22"/>
                <w:szCs w:val="22"/>
              </w:rPr>
              <w:t>MADDELER</w:t>
            </w:r>
          </w:p>
        </w:tc>
        <w:tc>
          <w:tcPr>
            <w:tcW w:w="801" w:type="dxa"/>
            <w:tcBorders>
              <w:top w:val="single" w:sz="4" w:space="0" w:color="auto"/>
              <w:left w:val="nil"/>
              <w:bottom w:val="single" w:sz="4" w:space="0" w:color="auto"/>
              <w:right w:val="single" w:sz="4" w:space="0" w:color="auto"/>
            </w:tcBorders>
            <w:shd w:val="clear" w:color="000000" w:fill="808080"/>
            <w:vAlign w:val="center"/>
            <w:hideMark/>
          </w:tcPr>
          <w:p w:rsidR="004A323A" w:rsidRPr="008C6D7D" w:rsidRDefault="004A323A" w:rsidP="009A1164">
            <w:pPr>
              <w:spacing w:after="0" w:line="240" w:lineRule="auto"/>
              <w:jc w:val="center"/>
              <w:rPr>
                <w:rFonts w:ascii="Calibri" w:hAnsi="Calibri" w:cs="Calibri"/>
                <w:b/>
                <w:bCs/>
                <w:color w:val="FFFFFF"/>
                <w:sz w:val="22"/>
                <w:szCs w:val="22"/>
              </w:rPr>
            </w:pPr>
            <w:r w:rsidRPr="008C6D7D">
              <w:rPr>
                <w:rFonts w:ascii="Calibri" w:hAnsi="Calibri" w:cs="Calibri"/>
                <w:b/>
                <w:bCs/>
                <w:color w:val="FFFFFF"/>
                <w:sz w:val="22"/>
                <w:szCs w:val="22"/>
              </w:rPr>
              <w:t xml:space="preserve">ORT. </w:t>
            </w:r>
            <w:r w:rsidRPr="008C6D7D">
              <w:rPr>
                <w:rFonts w:ascii="Calibri" w:hAnsi="Calibri" w:cs="Calibri"/>
                <w:b/>
                <w:bCs/>
                <w:color w:val="FFFFFF"/>
                <w:sz w:val="22"/>
                <w:szCs w:val="22"/>
              </w:rPr>
              <w:br/>
              <w:t>PUAN</w:t>
            </w:r>
          </w:p>
        </w:tc>
      </w:tr>
      <w:tr w:rsidR="004A323A" w:rsidRPr="008C6D7D" w:rsidTr="00A643E3">
        <w:trPr>
          <w:trHeight w:val="307"/>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1</w:t>
            </w:r>
          </w:p>
        </w:tc>
        <w:tc>
          <w:tcPr>
            <w:tcW w:w="10489" w:type="dxa"/>
            <w:tcBorders>
              <w:top w:val="nil"/>
              <w:left w:val="nil"/>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Okulumuzda alınan kararlar, çalışanların katılımıyla alınır.</w:t>
            </w:r>
          </w:p>
        </w:tc>
        <w:tc>
          <w:tcPr>
            <w:tcW w:w="801" w:type="dxa"/>
            <w:tcBorders>
              <w:top w:val="nil"/>
              <w:left w:val="nil"/>
              <w:bottom w:val="single" w:sz="4" w:space="0" w:color="auto"/>
              <w:right w:val="single" w:sz="4" w:space="0" w:color="auto"/>
            </w:tcBorders>
            <w:shd w:val="clear" w:color="auto" w:fill="auto"/>
            <w:noWrap/>
            <w:vAlign w:val="center"/>
            <w:hideMark/>
          </w:tcPr>
          <w:p w:rsidR="004A323A" w:rsidRPr="008C6D7D" w:rsidRDefault="004A323A" w:rsidP="009A1164">
            <w:pPr>
              <w:spacing w:after="0" w:line="240" w:lineRule="auto"/>
              <w:jc w:val="center"/>
              <w:rPr>
                <w:rFonts w:ascii="Calibri" w:hAnsi="Calibri" w:cs="Calibri"/>
                <w:color w:val="000000"/>
                <w:sz w:val="22"/>
                <w:szCs w:val="22"/>
              </w:rPr>
            </w:pPr>
            <w:r w:rsidRPr="008C6D7D">
              <w:rPr>
                <w:rFonts w:ascii="Calibri" w:hAnsi="Calibri" w:cs="Calibri"/>
                <w:color w:val="000000"/>
                <w:sz w:val="22"/>
                <w:szCs w:val="22"/>
              </w:rPr>
              <w:t>3,00</w:t>
            </w:r>
          </w:p>
        </w:tc>
      </w:tr>
      <w:tr w:rsidR="004A323A" w:rsidRPr="008C6D7D" w:rsidTr="00A643E3">
        <w:trPr>
          <w:trHeight w:val="307"/>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2</w:t>
            </w:r>
          </w:p>
        </w:tc>
        <w:tc>
          <w:tcPr>
            <w:tcW w:w="10489" w:type="dxa"/>
            <w:tcBorders>
              <w:top w:val="nil"/>
              <w:left w:val="nil"/>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Kurumdaki tüm duyurular çalışanlara zamanında iletilir.</w:t>
            </w:r>
          </w:p>
        </w:tc>
        <w:tc>
          <w:tcPr>
            <w:tcW w:w="801" w:type="dxa"/>
            <w:tcBorders>
              <w:top w:val="nil"/>
              <w:left w:val="nil"/>
              <w:bottom w:val="single" w:sz="4" w:space="0" w:color="auto"/>
              <w:right w:val="single" w:sz="4" w:space="0" w:color="auto"/>
            </w:tcBorders>
            <w:shd w:val="clear" w:color="auto" w:fill="auto"/>
            <w:noWrap/>
            <w:vAlign w:val="center"/>
            <w:hideMark/>
          </w:tcPr>
          <w:p w:rsidR="004A323A" w:rsidRPr="008C6D7D" w:rsidRDefault="004A323A" w:rsidP="009A1164">
            <w:pPr>
              <w:spacing w:after="0" w:line="240" w:lineRule="auto"/>
              <w:jc w:val="center"/>
              <w:rPr>
                <w:rFonts w:ascii="Calibri" w:hAnsi="Calibri" w:cs="Calibri"/>
                <w:color w:val="000000"/>
                <w:sz w:val="22"/>
                <w:szCs w:val="22"/>
              </w:rPr>
            </w:pPr>
            <w:r w:rsidRPr="008C6D7D">
              <w:rPr>
                <w:rFonts w:ascii="Calibri" w:hAnsi="Calibri" w:cs="Calibri"/>
                <w:color w:val="000000"/>
                <w:sz w:val="22"/>
                <w:szCs w:val="22"/>
              </w:rPr>
              <w:t>3,86</w:t>
            </w:r>
          </w:p>
        </w:tc>
      </w:tr>
      <w:tr w:rsidR="004A323A" w:rsidRPr="008C6D7D" w:rsidTr="00A643E3">
        <w:trPr>
          <w:trHeight w:val="307"/>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3</w:t>
            </w:r>
          </w:p>
        </w:tc>
        <w:tc>
          <w:tcPr>
            <w:tcW w:w="10489" w:type="dxa"/>
            <w:tcBorders>
              <w:top w:val="nil"/>
              <w:left w:val="nil"/>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Her türlü ödüllendirmede adil olma, tarafsızlık ve objektiflik esastır.</w:t>
            </w:r>
          </w:p>
        </w:tc>
        <w:tc>
          <w:tcPr>
            <w:tcW w:w="801" w:type="dxa"/>
            <w:tcBorders>
              <w:top w:val="nil"/>
              <w:left w:val="nil"/>
              <w:bottom w:val="single" w:sz="4" w:space="0" w:color="auto"/>
              <w:right w:val="single" w:sz="4" w:space="0" w:color="auto"/>
            </w:tcBorders>
            <w:shd w:val="clear" w:color="auto" w:fill="auto"/>
            <w:noWrap/>
            <w:vAlign w:val="center"/>
            <w:hideMark/>
          </w:tcPr>
          <w:p w:rsidR="004A323A" w:rsidRPr="008C6D7D" w:rsidRDefault="004A323A" w:rsidP="009A1164">
            <w:pPr>
              <w:spacing w:after="0" w:line="240" w:lineRule="auto"/>
              <w:jc w:val="center"/>
              <w:rPr>
                <w:rFonts w:ascii="Calibri" w:hAnsi="Calibri" w:cs="Calibri"/>
                <w:color w:val="000000"/>
                <w:sz w:val="22"/>
                <w:szCs w:val="22"/>
              </w:rPr>
            </w:pPr>
            <w:r w:rsidRPr="008C6D7D">
              <w:rPr>
                <w:rFonts w:ascii="Calibri" w:hAnsi="Calibri" w:cs="Calibri"/>
                <w:color w:val="000000"/>
                <w:sz w:val="22"/>
                <w:szCs w:val="22"/>
              </w:rPr>
              <w:t>2,91</w:t>
            </w:r>
          </w:p>
        </w:tc>
      </w:tr>
      <w:tr w:rsidR="004A323A" w:rsidRPr="008C6D7D" w:rsidTr="00A643E3">
        <w:trPr>
          <w:trHeight w:val="307"/>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4</w:t>
            </w:r>
          </w:p>
        </w:tc>
        <w:tc>
          <w:tcPr>
            <w:tcW w:w="10489" w:type="dxa"/>
            <w:tcBorders>
              <w:top w:val="nil"/>
              <w:left w:val="nil"/>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Kendimi, okulun değerli bir üyesi olarak görürüm.</w:t>
            </w:r>
          </w:p>
        </w:tc>
        <w:tc>
          <w:tcPr>
            <w:tcW w:w="801" w:type="dxa"/>
            <w:tcBorders>
              <w:top w:val="nil"/>
              <w:left w:val="nil"/>
              <w:bottom w:val="single" w:sz="4" w:space="0" w:color="auto"/>
              <w:right w:val="single" w:sz="4" w:space="0" w:color="auto"/>
            </w:tcBorders>
            <w:shd w:val="clear" w:color="auto" w:fill="auto"/>
            <w:noWrap/>
            <w:vAlign w:val="center"/>
            <w:hideMark/>
          </w:tcPr>
          <w:p w:rsidR="004A323A" w:rsidRPr="008C6D7D" w:rsidRDefault="004A323A" w:rsidP="009A1164">
            <w:pPr>
              <w:spacing w:after="0" w:line="240" w:lineRule="auto"/>
              <w:jc w:val="center"/>
              <w:rPr>
                <w:rFonts w:ascii="Calibri" w:hAnsi="Calibri" w:cs="Calibri"/>
                <w:color w:val="000000"/>
                <w:sz w:val="22"/>
                <w:szCs w:val="22"/>
              </w:rPr>
            </w:pPr>
            <w:r w:rsidRPr="008C6D7D">
              <w:rPr>
                <w:rFonts w:ascii="Calibri" w:hAnsi="Calibri" w:cs="Calibri"/>
                <w:color w:val="000000"/>
                <w:sz w:val="22"/>
                <w:szCs w:val="22"/>
              </w:rPr>
              <w:t>3,13</w:t>
            </w:r>
          </w:p>
        </w:tc>
      </w:tr>
      <w:tr w:rsidR="004A323A" w:rsidRPr="008C6D7D" w:rsidTr="00A643E3">
        <w:trPr>
          <w:trHeight w:val="307"/>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5</w:t>
            </w:r>
          </w:p>
        </w:tc>
        <w:tc>
          <w:tcPr>
            <w:tcW w:w="10489" w:type="dxa"/>
            <w:tcBorders>
              <w:top w:val="nil"/>
              <w:left w:val="nil"/>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Çalıştığım okul bana kendimi geliştirme imkânı tanımaktadır.</w:t>
            </w:r>
          </w:p>
        </w:tc>
        <w:tc>
          <w:tcPr>
            <w:tcW w:w="801" w:type="dxa"/>
            <w:tcBorders>
              <w:top w:val="nil"/>
              <w:left w:val="nil"/>
              <w:bottom w:val="single" w:sz="4" w:space="0" w:color="auto"/>
              <w:right w:val="single" w:sz="4" w:space="0" w:color="auto"/>
            </w:tcBorders>
            <w:shd w:val="clear" w:color="auto" w:fill="auto"/>
            <w:noWrap/>
            <w:vAlign w:val="center"/>
            <w:hideMark/>
          </w:tcPr>
          <w:p w:rsidR="004A323A" w:rsidRPr="008C6D7D" w:rsidRDefault="004A323A" w:rsidP="009A1164">
            <w:pPr>
              <w:spacing w:after="0" w:line="240" w:lineRule="auto"/>
              <w:jc w:val="center"/>
              <w:rPr>
                <w:rFonts w:ascii="Calibri" w:hAnsi="Calibri" w:cs="Calibri"/>
                <w:color w:val="000000"/>
                <w:sz w:val="22"/>
                <w:szCs w:val="22"/>
              </w:rPr>
            </w:pPr>
            <w:r w:rsidRPr="008C6D7D">
              <w:rPr>
                <w:rFonts w:ascii="Calibri" w:hAnsi="Calibri" w:cs="Calibri"/>
                <w:color w:val="000000"/>
                <w:sz w:val="22"/>
                <w:szCs w:val="22"/>
              </w:rPr>
              <w:t>3,00</w:t>
            </w:r>
          </w:p>
        </w:tc>
      </w:tr>
      <w:tr w:rsidR="004A323A" w:rsidRPr="008C6D7D" w:rsidTr="00A643E3">
        <w:trPr>
          <w:trHeight w:val="307"/>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6</w:t>
            </w:r>
          </w:p>
        </w:tc>
        <w:tc>
          <w:tcPr>
            <w:tcW w:w="10489" w:type="dxa"/>
            <w:tcBorders>
              <w:top w:val="nil"/>
              <w:left w:val="nil"/>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Okul, teknik araç ve gereç yönünden yeterli donanıma sahiptir.</w:t>
            </w:r>
          </w:p>
        </w:tc>
        <w:tc>
          <w:tcPr>
            <w:tcW w:w="801" w:type="dxa"/>
            <w:tcBorders>
              <w:top w:val="nil"/>
              <w:left w:val="nil"/>
              <w:bottom w:val="single" w:sz="4" w:space="0" w:color="auto"/>
              <w:right w:val="single" w:sz="4" w:space="0" w:color="auto"/>
            </w:tcBorders>
            <w:shd w:val="clear" w:color="auto" w:fill="auto"/>
            <w:noWrap/>
            <w:vAlign w:val="center"/>
            <w:hideMark/>
          </w:tcPr>
          <w:p w:rsidR="004A323A" w:rsidRPr="008C6D7D" w:rsidRDefault="004A323A" w:rsidP="009A1164">
            <w:pPr>
              <w:spacing w:after="0" w:line="240" w:lineRule="auto"/>
              <w:jc w:val="center"/>
              <w:rPr>
                <w:rFonts w:ascii="Calibri" w:hAnsi="Calibri" w:cs="Calibri"/>
                <w:color w:val="000000"/>
                <w:sz w:val="22"/>
                <w:szCs w:val="22"/>
              </w:rPr>
            </w:pPr>
            <w:r w:rsidRPr="008C6D7D">
              <w:rPr>
                <w:rFonts w:ascii="Calibri" w:hAnsi="Calibri" w:cs="Calibri"/>
                <w:color w:val="000000"/>
                <w:sz w:val="22"/>
                <w:szCs w:val="22"/>
              </w:rPr>
              <w:t>3,18</w:t>
            </w:r>
          </w:p>
        </w:tc>
      </w:tr>
      <w:tr w:rsidR="004A323A" w:rsidRPr="008C6D7D" w:rsidTr="00A643E3">
        <w:trPr>
          <w:trHeight w:val="307"/>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7</w:t>
            </w:r>
          </w:p>
        </w:tc>
        <w:tc>
          <w:tcPr>
            <w:tcW w:w="10489" w:type="dxa"/>
            <w:tcBorders>
              <w:top w:val="nil"/>
              <w:left w:val="nil"/>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Okulda çalışanlara yönelik sosyal ve kültürel faaliyetler düzenlenir.</w:t>
            </w:r>
          </w:p>
        </w:tc>
        <w:tc>
          <w:tcPr>
            <w:tcW w:w="801" w:type="dxa"/>
            <w:tcBorders>
              <w:top w:val="nil"/>
              <w:left w:val="nil"/>
              <w:bottom w:val="single" w:sz="4" w:space="0" w:color="auto"/>
              <w:right w:val="single" w:sz="4" w:space="0" w:color="auto"/>
            </w:tcBorders>
            <w:shd w:val="clear" w:color="auto" w:fill="auto"/>
            <w:noWrap/>
            <w:vAlign w:val="center"/>
            <w:hideMark/>
          </w:tcPr>
          <w:p w:rsidR="004A323A" w:rsidRPr="008C6D7D" w:rsidRDefault="004A323A" w:rsidP="009A1164">
            <w:pPr>
              <w:spacing w:after="0" w:line="240" w:lineRule="auto"/>
              <w:jc w:val="center"/>
              <w:rPr>
                <w:rFonts w:ascii="Calibri" w:hAnsi="Calibri" w:cs="Calibri"/>
                <w:color w:val="000000"/>
                <w:sz w:val="22"/>
                <w:szCs w:val="22"/>
              </w:rPr>
            </w:pPr>
            <w:r w:rsidRPr="008C6D7D">
              <w:rPr>
                <w:rFonts w:ascii="Calibri" w:hAnsi="Calibri" w:cs="Calibri"/>
                <w:color w:val="000000"/>
                <w:sz w:val="22"/>
                <w:szCs w:val="22"/>
              </w:rPr>
              <w:t>2,71</w:t>
            </w:r>
          </w:p>
        </w:tc>
      </w:tr>
      <w:tr w:rsidR="004A323A" w:rsidRPr="008C6D7D" w:rsidTr="00A643E3">
        <w:trPr>
          <w:trHeight w:val="307"/>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8</w:t>
            </w:r>
          </w:p>
        </w:tc>
        <w:tc>
          <w:tcPr>
            <w:tcW w:w="10489" w:type="dxa"/>
            <w:tcBorders>
              <w:top w:val="nil"/>
              <w:left w:val="nil"/>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Okulda öğretmenler arasında ayrım yapılmamaktadır.</w:t>
            </w:r>
          </w:p>
        </w:tc>
        <w:tc>
          <w:tcPr>
            <w:tcW w:w="801" w:type="dxa"/>
            <w:tcBorders>
              <w:top w:val="nil"/>
              <w:left w:val="nil"/>
              <w:bottom w:val="single" w:sz="4" w:space="0" w:color="auto"/>
              <w:right w:val="single" w:sz="4" w:space="0" w:color="auto"/>
            </w:tcBorders>
            <w:shd w:val="clear" w:color="auto" w:fill="auto"/>
            <w:noWrap/>
            <w:vAlign w:val="center"/>
            <w:hideMark/>
          </w:tcPr>
          <w:p w:rsidR="004A323A" w:rsidRPr="008C6D7D" w:rsidRDefault="004A323A" w:rsidP="009A1164">
            <w:pPr>
              <w:spacing w:after="0" w:line="240" w:lineRule="auto"/>
              <w:jc w:val="center"/>
              <w:rPr>
                <w:rFonts w:ascii="Calibri" w:hAnsi="Calibri" w:cs="Calibri"/>
                <w:color w:val="000000"/>
                <w:sz w:val="22"/>
                <w:szCs w:val="22"/>
              </w:rPr>
            </w:pPr>
            <w:r w:rsidRPr="008C6D7D">
              <w:rPr>
                <w:rFonts w:ascii="Calibri" w:hAnsi="Calibri" w:cs="Calibri"/>
                <w:color w:val="000000"/>
                <w:sz w:val="22"/>
                <w:szCs w:val="22"/>
              </w:rPr>
              <w:t>3,00</w:t>
            </w:r>
          </w:p>
        </w:tc>
      </w:tr>
      <w:tr w:rsidR="004A323A" w:rsidRPr="008C6D7D" w:rsidTr="00A643E3">
        <w:trPr>
          <w:trHeight w:val="307"/>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9</w:t>
            </w:r>
          </w:p>
        </w:tc>
        <w:tc>
          <w:tcPr>
            <w:tcW w:w="10489" w:type="dxa"/>
            <w:tcBorders>
              <w:top w:val="nil"/>
              <w:left w:val="nil"/>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Okulumuzda yerelde ve toplum üzerinde olumlu etki bırakacak çalışmalar yapmaktadır.</w:t>
            </w:r>
          </w:p>
        </w:tc>
        <w:tc>
          <w:tcPr>
            <w:tcW w:w="801" w:type="dxa"/>
            <w:tcBorders>
              <w:top w:val="nil"/>
              <w:left w:val="nil"/>
              <w:bottom w:val="single" w:sz="4" w:space="0" w:color="auto"/>
              <w:right w:val="single" w:sz="4" w:space="0" w:color="auto"/>
            </w:tcBorders>
            <w:shd w:val="clear" w:color="auto" w:fill="auto"/>
            <w:noWrap/>
            <w:vAlign w:val="center"/>
            <w:hideMark/>
          </w:tcPr>
          <w:p w:rsidR="004A323A" w:rsidRPr="008C6D7D" w:rsidRDefault="004A323A" w:rsidP="009A1164">
            <w:pPr>
              <w:spacing w:after="0" w:line="240" w:lineRule="auto"/>
              <w:jc w:val="center"/>
              <w:rPr>
                <w:rFonts w:ascii="Calibri" w:hAnsi="Calibri" w:cs="Calibri"/>
                <w:color w:val="000000"/>
                <w:sz w:val="22"/>
                <w:szCs w:val="22"/>
              </w:rPr>
            </w:pPr>
            <w:r w:rsidRPr="008C6D7D">
              <w:rPr>
                <w:rFonts w:ascii="Calibri" w:hAnsi="Calibri" w:cs="Calibri"/>
                <w:color w:val="000000"/>
                <w:sz w:val="22"/>
                <w:szCs w:val="22"/>
              </w:rPr>
              <w:t>3,48</w:t>
            </w:r>
          </w:p>
        </w:tc>
      </w:tr>
      <w:tr w:rsidR="004A323A" w:rsidRPr="008C6D7D" w:rsidTr="00A643E3">
        <w:trPr>
          <w:trHeight w:val="307"/>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10</w:t>
            </w:r>
          </w:p>
        </w:tc>
        <w:tc>
          <w:tcPr>
            <w:tcW w:w="10489" w:type="dxa"/>
            <w:tcBorders>
              <w:top w:val="nil"/>
              <w:left w:val="nil"/>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Yöneticilerimiz, yaratıcı ve yenilikçi düşüncelerin üretilmesini teşvik etmektedir.</w:t>
            </w:r>
          </w:p>
        </w:tc>
        <w:tc>
          <w:tcPr>
            <w:tcW w:w="801" w:type="dxa"/>
            <w:tcBorders>
              <w:top w:val="nil"/>
              <w:left w:val="nil"/>
              <w:bottom w:val="single" w:sz="4" w:space="0" w:color="auto"/>
              <w:right w:val="single" w:sz="4" w:space="0" w:color="auto"/>
            </w:tcBorders>
            <w:shd w:val="clear" w:color="auto" w:fill="auto"/>
            <w:noWrap/>
            <w:vAlign w:val="center"/>
            <w:hideMark/>
          </w:tcPr>
          <w:p w:rsidR="004A323A" w:rsidRPr="008C6D7D" w:rsidRDefault="004A323A" w:rsidP="009A1164">
            <w:pPr>
              <w:spacing w:after="0" w:line="240" w:lineRule="auto"/>
              <w:jc w:val="center"/>
              <w:rPr>
                <w:rFonts w:ascii="Calibri" w:hAnsi="Calibri" w:cs="Calibri"/>
                <w:color w:val="000000"/>
                <w:sz w:val="22"/>
                <w:szCs w:val="22"/>
              </w:rPr>
            </w:pPr>
            <w:r w:rsidRPr="008C6D7D">
              <w:rPr>
                <w:rFonts w:ascii="Calibri" w:hAnsi="Calibri" w:cs="Calibri"/>
                <w:color w:val="000000"/>
                <w:sz w:val="22"/>
                <w:szCs w:val="22"/>
              </w:rPr>
              <w:t>3,35</w:t>
            </w:r>
          </w:p>
        </w:tc>
      </w:tr>
      <w:tr w:rsidR="004A323A" w:rsidRPr="008C6D7D" w:rsidTr="00A643E3">
        <w:trPr>
          <w:trHeight w:val="307"/>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11</w:t>
            </w:r>
          </w:p>
        </w:tc>
        <w:tc>
          <w:tcPr>
            <w:tcW w:w="10489" w:type="dxa"/>
            <w:tcBorders>
              <w:top w:val="nil"/>
              <w:left w:val="nil"/>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Yöneticiler, okulun vizyonunu, stratejilerini, iyileştirmeye açık alanlarını vs. çalışanlarla paylaşır.</w:t>
            </w:r>
          </w:p>
        </w:tc>
        <w:tc>
          <w:tcPr>
            <w:tcW w:w="801" w:type="dxa"/>
            <w:tcBorders>
              <w:top w:val="nil"/>
              <w:left w:val="nil"/>
              <w:bottom w:val="single" w:sz="4" w:space="0" w:color="auto"/>
              <w:right w:val="single" w:sz="4" w:space="0" w:color="auto"/>
            </w:tcBorders>
            <w:shd w:val="clear" w:color="auto" w:fill="auto"/>
            <w:noWrap/>
            <w:vAlign w:val="center"/>
            <w:hideMark/>
          </w:tcPr>
          <w:p w:rsidR="004A323A" w:rsidRPr="008C6D7D" w:rsidRDefault="004A323A" w:rsidP="009A1164">
            <w:pPr>
              <w:spacing w:after="0" w:line="240" w:lineRule="auto"/>
              <w:jc w:val="center"/>
              <w:rPr>
                <w:rFonts w:ascii="Calibri" w:hAnsi="Calibri" w:cs="Calibri"/>
                <w:color w:val="000000"/>
                <w:sz w:val="22"/>
                <w:szCs w:val="22"/>
              </w:rPr>
            </w:pPr>
            <w:r w:rsidRPr="008C6D7D">
              <w:rPr>
                <w:rFonts w:ascii="Calibri" w:hAnsi="Calibri" w:cs="Calibri"/>
                <w:color w:val="000000"/>
                <w:sz w:val="22"/>
                <w:szCs w:val="22"/>
              </w:rPr>
              <w:t>3,13</w:t>
            </w:r>
          </w:p>
        </w:tc>
      </w:tr>
      <w:tr w:rsidR="004A323A" w:rsidRPr="008C6D7D" w:rsidTr="00A643E3">
        <w:trPr>
          <w:trHeight w:val="307"/>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12</w:t>
            </w:r>
          </w:p>
        </w:tc>
        <w:tc>
          <w:tcPr>
            <w:tcW w:w="10489" w:type="dxa"/>
            <w:tcBorders>
              <w:top w:val="nil"/>
              <w:left w:val="nil"/>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Okulumuzda sadece öğretmenlerin kullanımına tahsis edilmiş yerler yeterlidir.</w:t>
            </w:r>
          </w:p>
        </w:tc>
        <w:tc>
          <w:tcPr>
            <w:tcW w:w="801" w:type="dxa"/>
            <w:tcBorders>
              <w:top w:val="nil"/>
              <w:left w:val="nil"/>
              <w:bottom w:val="single" w:sz="4" w:space="0" w:color="auto"/>
              <w:right w:val="single" w:sz="4" w:space="0" w:color="auto"/>
            </w:tcBorders>
            <w:shd w:val="clear" w:color="auto" w:fill="auto"/>
            <w:noWrap/>
            <w:vAlign w:val="center"/>
            <w:hideMark/>
          </w:tcPr>
          <w:p w:rsidR="004A323A" w:rsidRPr="008C6D7D" w:rsidRDefault="004A323A" w:rsidP="009A1164">
            <w:pPr>
              <w:spacing w:after="0" w:line="240" w:lineRule="auto"/>
              <w:jc w:val="center"/>
              <w:rPr>
                <w:rFonts w:ascii="Calibri" w:hAnsi="Calibri" w:cs="Calibri"/>
                <w:color w:val="000000"/>
                <w:sz w:val="22"/>
                <w:szCs w:val="22"/>
              </w:rPr>
            </w:pPr>
            <w:r w:rsidRPr="008C6D7D">
              <w:rPr>
                <w:rFonts w:ascii="Calibri" w:hAnsi="Calibri" w:cs="Calibri"/>
                <w:color w:val="000000"/>
                <w:sz w:val="22"/>
                <w:szCs w:val="22"/>
              </w:rPr>
              <w:t>2,82</w:t>
            </w:r>
          </w:p>
        </w:tc>
      </w:tr>
      <w:tr w:rsidR="004A323A" w:rsidRPr="008C6D7D" w:rsidTr="00A643E3">
        <w:trPr>
          <w:trHeight w:val="307"/>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13</w:t>
            </w:r>
          </w:p>
        </w:tc>
        <w:tc>
          <w:tcPr>
            <w:tcW w:w="10489" w:type="dxa"/>
            <w:tcBorders>
              <w:top w:val="nil"/>
              <w:left w:val="nil"/>
              <w:bottom w:val="single" w:sz="4" w:space="0" w:color="auto"/>
              <w:right w:val="single" w:sz="4" w:space="0" w:color="auto"/>
            </w:tcBorders>
            <w:shd w:val="clear" w:color="auto" w:fill="auto"/>
            <w:noWrap/>
            <w:vAlign w:val="bottom"/>
            <w:hideMark/>
          </w:tcPr>
          <w:p w:rsidR="004A323A" w:rsidRPr="008C6D7D" w:rsidRDefault="004A323A" w:rsidP="009A1164">
            <w:pPr>
              <w:spacing w:after="0" w:line="240" w:lineRule="auto"/>
              <w:rPr>
                <w:rFonts w:ascii="Calibri" w:hAnsi="Calibri" w:cs="Calibri"/>
                <w:color w:val="000000"/>
                <w:sz w:val="22"/>
                <w:szCs w:val="22"/>
              </w:rPr>
            </w:pPr>
            <w:r w:rsidRPr="008C6D7D">
              <w:rPr>
                <w:rFonts w:ascii="Calibri" w:hAnsi="Calibri" w:cs="Calibri"/>
                <w:color w:val="000000"/>
                <w:sz w:val="22"/>
                <w:szCs w:val="22"/>
              </w:rPr>
              <w:t>Alanıma ilişkin yenilik ve gelişmeleri takip eder ve kendimi güncellerim.</w:t>
            </w:r>
          </w:p>
        </w:tc>
        <w:tc>
          <w:tcPr>
            <w:tcW w:w="801" w:type="dxa"/>
            <w:tcBorders>
              <w:top w:val="nil"/>
              <w:left w:val="nil"/>
              <w:bottom w:val="single" w:sz="4" w:space="0" w:color="auto"/>
              <w:right w:val="single" w:sz="4" w:space="0" w:color="auto"/>
            </w:tcBorders>
            <w:shd w:val="clear" w:color="auto" w:fill="auto"/>
            <w:noWrap/>
            <w:vAlign w:val="center"/>
            <w:hideMark/>
          </w:tcPr>
          <w:p w:rsidR="004A323A" w:rsidRPr="008C6D7D" w:rsidRDefault="004A323A" w:rsidP="009A1164">
            <w:pPr>
              <w:spacing w:after="0" w:line="240" w:lineRule="auto"/>
              <w:jc w:val="center"/>
              <w:rPr>
                <w:rFonts w:ascii="Calibri" w:hAnsi="Calibri" w:cs="Calibri"/>
                <w:color w:val="000000"/>
                <w:sz w:val="22"/>
                <w:szCs w:val="22"/>
              </w:rPr>
            </w:pPr>
            <w:r w:rsidRPr="008C6D7D">
              <w:rPr>
                <w:rFonts w:ascii="Calibri" w:hAnsi="Calibri" w:cs="Calibri"/>
                <w:color w:val="000000"/>
                <w:sz w:val="22"/>
                <w:szCs w:val="22"/>
              </w:rPr>
              <w:t>3,60</w:t>
            </w:r>
          </w:p>
        </w:tc>
      </w:tr>
    </w:tbl>
    <w:p w:rsidR="004A323A" w:rsidRDefault="004A323A" w:rsidP="004A323A">
      <w:pPr>
        <w:ind w:firstLine="708"/>
      </w:pPr>
    </w:p>
    <w:p w:rsidR="004A323A" w:rsidRDefault="004A323A" w:rsidP="00284AE4">
      <w:pPr>
        <w:ind w:firstLine="708"/>
        <w:jc w:val="both"/>
      </w:pPr>
      <w:r>
        <w:lastRenderedPageBreak/>
        <w:t xml:space="preserve">Bu sonuçlara göre en yüksek puan alan maddelerden ilk 3’ü; 3,86 ile 2. madde, 3,60 ile 13. madde ve 3,48 ile 9. maddedir. En düşük puan alan maddelerden ilk 3’ü ise; 2,71 ile 7. madde, 2,82 ile 12. madde ve 2,91 ile 3. maddedir. </w:t>
      </w:r>
    </w:p>
    <w:p w:rsidR="004A323A" w:rsidRDefault="004A323A" w:rsidP="00284AE4">
      <w:pPr>
        <w:ind w:firstLine="708"/>
        <w:jc w:val="both"/>
      </w:pPr>
      <w:r>
        <w:t>Bu sonuçlar doğrultusunda öğretmenlerin kurumda yapılan duyuruların zamanında iletilmesinden memnun olduklarını söyleyebiliriz. Ayrıca öğretmenlerin alanlarına ilişkin yenilikleri takip edip kendilerini geliştirdiklerini ve okulumuzda toplum üzerinde olumlu etki bırakacak çalışmaların yapıldığını düşündüklerini söyleyebiliriz. Bunun yanında öğretmenlere ve çalışanlara yönelik sosyal ve kültürel faaliyetlerin yeterli olduğu ve</w:t>
      </w:r>
      <w:r w:rsidRPr="008C6D7D">
        <w:t>sadece öğretmenlerin kullanımına tahsis edilmiş yerler</w:t>
      </w:r>
      <w:r>
        <w:t>in yetersiz olmadığı düşüncesinin öğretmenler tarafından belirtildiğini söyleyebiliriz.</w:t>
      </w:r>
    </w:p>
    <w:p w:rsidR="004A323A" w:rsidRDefault="004A323A" w:rsidP="004A323A">
      <w:pPr>
        <w:ind w:firstLine="708"/>
      </w:pPr>
      <w:r>
        <w:tab/>
      </w:r>
    </w:p>
    <w:p w:rsidR="004A323A" w:rsidRDefault="004A323A" w:rsidP="00284AE4">
      <w:pPr>
        <w:jc w:val="both"/>
      </w:pPr>
      <w:r>
        <w:tab/>
        <w:t>Öğretmenlere yapılan anketin 14. maddesinde öğretmenlerden okulumuzun olumlu ve olumsuz yönlerine ilişkin görüşleri açık uçlu olarak sorulmuştur. Öğretmenlerden alınan ve öne çıkan cevaplar ve sayıları aşağıdaki tabloda verilmiştir.</w:t>
      </w:r>
    </w:p>
    <w:tbl>
      <w:tblPr>
        <w:tblW w:w="11763" w:type="dxa"/>
        <w:tblCellMar>
          <w:left w:w="70" w:type="dxa"/>
          <w:right w:w="70" w:type="dxa"/>
        </w:tblCellMar>
        <w:tblLook w:val="04A0"/>
      </w:tblPr>
      <w:tblGrid>
        <w:gridCol w:w="868"/>
        <w:gridCol w:w="10142"/>
        <w:gridCol w:w="753"/>
      </w:tblGrid>
      <w:tr w:rsidR="004A323A" w:rsidRPr="00EC65F1" w:rsidTr="00A643E3">
        <w:trPr>
          <w:trHeight w:val="354"/>
        </w:trPr>
        <w:tc>
          <w:tcPr>
            <w:tcW w:w="868"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A323A" w:rsidRPr="00EC65F1" w:rsidRDefault="004A323A" w:rsidP="009A1164">
            <w:pPr>
              <w:spacing w:after="0" w:line="240" w:lineRule="auto"/>
              <w:jc w:val="center"/>
              <w:rPr>
                <w:rFonts w:ascii="Calibri" w:hAnsi="Calibri" w:cs="Calibri"/>
                <w:b/>
                <w:bCs/>
                <w:color w:val="FFFFFF"/>
                <w:sz w:val="22"/>
                <w:szCs w:val="22"/>
              </w:rPr>
            </w:pPr>
            <w:r w:rsidRPr="00EC65F1">
              <w:rPr>
                <w:rFonts w:ascii="Calibri" w:hAnsi="Calibri" w:cs="Calibri"/>
                <w:b/>
                <w:bCs/>
                <w:color w:val="FFFFFF"/>
                <w:sz w:val="22"/>
                <w:szCs w:val="22"/>
              </w:rPr>
              <w:t>Sıra No</w:t>
            </w:r>
          </w:p>
        </w:tc>
        <w:tc>
          <w:tcPr>
            <w:tcW w:w="10142" w:type="dxa"/>
            <w:tcBorders>
              <w:top w:val="single" w:sz="4" w:space="0" w:color="auto"/>
              <w:left w:val="nil"/>
              <w:bottom w:val="single" w:sz="4" w:space="0" w:color="auto"/>
              <w:right w:val="single" w:sz="4" w:space="0" w:color="auto"/>
            </w:tcBorders>
            <w:shd w:val="clear" w:color="000000" w:fill="808080"/>
            <w:noWrap/>
            <w:vAlign w:val="center"/>
            <w:hideMark/>
          </w:tcPr>
          <w:p w:rsidR="004A323A" w:rsidRPr="00EC65F1" w:rsidRDefault="004A323A" w:rsidP="009A1164">
            <w:pPr>
              <w:spacing w:after="0" w:line="240" w:lineRule="auto"/>
              <w:jc w:val="center"/>
              <w:rPr>
                <w:rFonts w:ascii="Calibri" w:hAnsi="Calibri" w:cs="Calibri"/>
                <w:b/>
                <w:bCs/>
                <w:color w:val="FFFFFF"/>
                <w:sz w:val="22"/>
                <w:szCs w:val="22"/>
              </w:rPr>
            </w:pPr>
            <w:r w:rsidRPr="00EC65F1">
              <w:rPr>
                <w:rFonts w:ascii="Calibri" w:hAnsi="Calibri" w:cs="Calibri"/>
                <w:b/>
                <w:bCs/>
                <w:color w:val="FFFFFF"/>
                <w:sz w:val="22"/>
                <w:szCs w:val="22"/>
              </w:rPr>
              <w:t>Olumlu Maddeler</w:t>
            </w:r>
          </w:p>
        </w:tc>
        <w:tc>
          <w:tcPr>
            <w:tcW w:w="753" w:type="dxa"/>
            <w:tcBorders>
              <w:top w:val="single" w:sz="4" w:space="0" w:color="auto"/>
              <w:left w:val="nil"/>
              <w:bottom w:val="single" w:sz="4" w:space="0" w:color="auto"/>
              <w:right w:val="single" w:sz="4" w:space="0" w:color="auto"/>
            </w:tcBorders>
            <w:shd w:val="clear" w:color="000000" w:fill="808080"/>
            <w:noWrap/>
            <w:vAlign w:val="center"/>
            <w:hideMark/>
          </w:tcPr>
          <w:p w:rsidR="004A323A" w:rsidRPr="00EC65F1" w:rsidRDefault="004A323A" w:rsidP="009A1164">
            <w:pPr>
              <w:spacing w:after="0" w:line="240" w:lineRule="auto"/>
              <w:jc w:val="center"/>
              <w:rPr>
                <w:rFonts w:ascii="Calibri" w:hAnsi="Calibri" w:cs="Calibri"/>
                <w:b/>
                <w:bCs/>
                <w:color w:val="FFFFFF"/>
                <w:sz w:val="22"/>
                <w:szCs w:val="22"/>
              </w:rPr>
            </w:pPr>
            <w:r w:rsidRPr="00EC65F1">
              <w:rPr>
                <w:rFonts w:ascii="Calibri" w:hAnsi="Calibri" w:cs="Calibri"/>
                <w:b/>
                <w:bCs/>
                <w:color w:val="FFFFFF"/>
                <w:sz w:val="22"/>
                <w:szCs w:val="22"/>
              </w:rPr>
              <w:t>Sayısı</w:t>
            </w:r>
          </w:p>
        </w:tc>
      </w:tr>
      <w:tr w:rsidR="004A323A" w:rsidRPr="00EC65F1" w:rsidTr="00A643E3">
        <w:trPr>
          <w:trHeight w:val="354"/>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1</w:t>
            </w:r>
          </w:p>
        </w:tc>
        <w:tc>
          <w:tcPr>
            <w:tcW w:w="10142" w:type="dxa"/>
            <w:tcBorders>
              <w:top w:val="nil"/>
              <w:left w:val="nil"/>
              <w:bottom w:val="single" w:sz="4" w:space="0" w:color="auto"/>
              <w:right w:val="single" w:sz="4" w:space="0" w:color="auto"/>
            </w:tcBorders>
            <w:shd w:val="clear" w:color="auto" w:fill="auto"/>
            <w:noWrap/>
            <w:vAlign w:val="bottom"/>
            <w:hideMark/>
          </w:tcPr>
          <w:p w:rsidR="004A323A" w:rsidRPr="00EC65F1" w:rsidRDefault="004A323A" w:rsidP="009A1164">
            <w:pPr>
              <w:spacing w:after="0" w:line="240" w:lineRule="auto"/>
              <w:rPr>
                <w:rFonts w:ascii="Calibri" w:hAnsi="Calibri" w:cs="Calibri"/>
                <w:color w:val="000000"/>
                <w:sz w:val="22"/>
                <w:szCs w:val="22"/>
              </w:rPr>
            </w:pPr>
            <w:r w:rsidRPr="00EC65F1">
              <w:rPr>
                <w:rFonts w:ascii="Calibri" w:hAnsi="Calibri" w:cs="Calibri"/>
                <w:color w:val="000000"/>
                <w:sz w:val="22"/>
                <w:szCs w:val="22"/>
              </w:rPr>
              <w:t>Temizlik</w:t>
            </w:r>
          </w:p>
        </w:tc>
        <w:tc>
          <w:tcPr>
            <w:tcW w:w="753" w:type="dxa"/>
            <w:tcBorders>
              <w:top w:val="nil"/>
              <w:left w:val="nil"/>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4</w:t>
            </w:r>
          </w:p>
        </w:tc>
      </w:tr>
      <w:tr w:rsidR="004A323A" w:rsidRPr="00EC65F1" w:rsidTr="00A643E3">
        <w:trPr>
          <w:trHeight w:val="354"/>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2</w:t>
            </w:r>
          </w:p>
        </w:tc>
        <w:tc>
          <w:tcPr>
            <w:tcW w:w="10142" w:type="dxa"/>
            <w:tcBorders>
              <w:top w:val="nil"/>
              <w:left w:val="nil"/>
              <w:bottom w:val="single" w:sz="4" w:space="0" w:color="auto"/>
              <w:right w:val="single" w:sz="4" w:space="0" w:color="auto"/>
            </w:tcBorders>
            <w:shd w:val="clear" w:color="auto" w:fill="auto"/>
            <w:noWrap/>
            <w:vAlign w:val="bottom"/>
            <w:hideMark/>
          </w:tcPr>
          <w:p w:rsidR="004A323A" w:rsidRPr="00EC65F1" w:rsidRDefault="004A323A" w:rsidP="009A1164">
            <w:pPr>
              <w:spacing w:after="0" w:line="240" w:lineRule="auto"/>
              <w:rPr>
                <w:rFonts w:ascii="Calibri" w:hAnsi="Calibri" w:cs="Calibri"/>
                <w:color w:val="000000"/>
                <w:sz w:val="22"/>
                <w:szCs w:val="22"/>
              </w:rPr>
            </w:pPr>
            <w:r w:rsidRPr="00EC65F1">
              <w:rPr>
                <w:rFonts w:ascii="Calibri" w:hAnsi="Calibri" w:cs="Calibri"/>
                <w:color w:val="000000"/>
                <w:sz w:val="22"/>
                <w:szCs w:val="22"/>
              </w:rPr>
              <w:t>Disiplinli, düzenli</w:t>
            </w:r>
          </w:p>
        </w:tc>
        <w:tc>
          <w:tcPr>
            <w:tcW w:w="753" w:type="dxa"/>
            <w:tcBorders>
              <w:top w:val="nil"/>
              <w:left w:val="nil"/>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4</w:t>
            </w:r>
          </w:p>
        </w:tc>
      </w:tr>
      <w:tr w:rsidR="004A323A" w:rsidRPr="00EC65F1" w:rsidTr="00A643E3">
        <w:trPr>
          <w:trHeight w:val="354"/>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3</w:t>
            </w:r>
          </w:p>
        </w:tc>
        <w:tc>
          <w:tcPr>
            <w:tcW w:w="10142" w:type="dxa"/>
            <w:tcBorders>
              <w:top w:val="nil"/>
              <w:left w:val="nil"/>
              <w:bottom w:val="single" w:sz="4" w:space="0" w:color="auto"/>
              <w:right w:val="single" w:sz="4" w:space="0" w:color="auto"/>
            </w:tcBorders>
            <w:shd w:val="clear" w:color="auto" w:fill="auto"/>
            <w:noWrap/>
            <w:vAlign w:val="bottom"/>
            <w:hideMark/>
          </w:tcPr>
          <w:p w:rsidR="004A323A" w:rsidRPr="00EC65F1" w:rsidRDefault="004A323A" w:rsidP="009A1164">
            <w:pPr>
              <w:spacing w:after="0" w:line="240" w:lineRule="auto"/>
              <w:rPr>
                <w:rFonts w:ascii="Calibri" w:hAnsi="Calibri" w:cs="Calibri"/>
                <w:color w:val="000000"/>
                <w:sz w:val="22"/>
                <w:szCs w:val="22"/>
              </w:rPr>
            </w:pPr>
            <w:r w:rsidRPr="00EC65F1">
              <w:rPr>
                <w:rFonts w:ascii="Calibri" w:hAnsi="Calibri" w:cs="Calibri"/>
                <w:color w:val="000000"/>
                <w:sz w:val="22"/>
                <w:szCs w:val="22"/>
              </w:rPr>
              <w:t>Kültürel ve sosyal faaliyetlere önem verilmesi</w:t>
            </w:r>
          </w:p>
        </w:tc>
        <w:tc>
          <w:tcPr>
            <w:tcW w:w="753" w:type="dxa"/>
            <w:tcBorders>
              <w:top w:val="nil"/>
              <w:left w:val="nil"/>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2</w:t>
            </w:r>
          </w:p>
        </w:tc>
      </w:tr>
      <w:tr w:rsidR="004A323A" w:rsidRPr="00EC65F1" w:rsidTr="00A643E3">
        <w:trPr>
          <w:trHeight w:val="354"/>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4</w:t>
            </w:r>
          </w:p>
        </w:tc>
        <w:tc>
          <w:tcPr>
            <w:tcW w:w="10142" w:type="dxa"/>
            <w:tcBorders>
              <w:top w:val="nil"/>
              <w:left w:val="nil"/>
              <w:bottom w:val="single" w:sz="4" w:space="0" w:color="auto"/>
              <w:right w:val="single" w:sz="4" w:space="0" w:color="auto"/>
            </w:tcBorders>
            <w:shd w:val="clear" w:color="auto" w:fill="auto"/>
            <w:noWrap/>
            <w:vAlign w:val="bottom"/>
            <w:hideMark/>
          </w:tcPr>
          <w:p w:rsidR="004A323A" w:rsidRPr="00EC65F1" w:rsidRDefault="004A323A" w:rsidP="009A1164">
            <w:pPr>
              <w:spacing w:after="0" w:line="240" w:lineRule="auto"/>
              <w:rPr>
                <w:rFonts w:ascii="Calibri" w:hAnsi="Calibri" w:cs="Calibri"/>
                <w:color w:val="000000"/>
                <w:sz w:val="22"/>
                <w:szCs w:val="22"/>
              </w:rPr>
            </w:pPr>
            <w:r w:rsidRPr="00EC65F1">
              <w:rPr>
                <w:rFonts w:ascii="Calibri" w:hAnsi="Calibri" w:cs="Calibri"/>
                <w:color w:val="000000"/>
                <w:sz w:val="22"/>
                <w:szCs w:val="22"/>
              </w:rPr>
              <w:t>Sportif faaliyetler</w:t>
            </w:r>
          </w:p>
        </w:tc>
        <w:tc>
          <w:tcPr>
            <w:tcW w:w="753" w:type="dxa"/>
            <w:tcBorders>
              <w:top w:val="nil"/>
              <w:left w:val="nil"/>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2</w:t>
            </w:r>
          </w:p>
        </w:tc>
      </w:tr>
      <w:tr w:rsidR="004A323A" w:rsidRPr="00EC65F1" w:rsidTr="00A643E3">
        <w:trPr>
          <w:trHeight w:val="354"/>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5</w:t>
            </w:r>
          </w:p>
        </w:tc>
        <w:tc>
          <w:tcPr>
            <w:tcW w:w="10142" w:type="dxa"/>
            <w:tcBorders>
              <w:top w:val="nil"/>
              <w:left w:val="nil"/>
              <w:bottom w:val="single" w:sz="4" w:space="0" w:color="auto"/>
              <w:right w:val="single" w:sz="4" w:space="0" w:color="auto"/>
            </w:tcBorders>
            <w:shd w:val="clear" w:color="auto" w:fill="auto"/>
            <w:noWrap/>
            <w:vAlign w:val="bottom"/>
            <w:hideMark/>
          </w:tcPr>
          <w:p w:rsidR="004A323A" w:rsidRPr="00EC65F1" w:rsidRDefault="004A323A" w:rsidP="009A1164">
            <w:pPr>
              <w:spacing w:after="0" w:line="240" w:lineRule="auto"/>
              <w:rPr>
                <w:rFonts w:ascii="Calibri" w:hAnsi="Calibri" w:cs="Calibri"/>
                <w:color w:val="000000"/>
                <w:sz w:val="22"/>
                <w:szCs w:val="22"/>
              </w:rPr>
            </w:pPr>
            <w:r w:rsidRPr="00EC65F1">
              <w:rPr>
                <w:rFonts w:ascii="Calibri" w:hAnsi="Calibri" w:cs="Calibri"/>
                <w:color w:val="000000"/>
                <w:sz w:val="22"/>
                <w:szCs w:val="22"/>
              </w:rPr>
              <w:t>Okul idaresi ile öğretmen ilişkileri</w:t>
            </w:r>
          </w:p>
        </w:tc>
        <w:tc>
          <w:tcPr>
            <w:tcW w:w="753" w:type="dxa"/>
            <w:tcBorders>
              <w:top w:val="nil"/>
              <w:left w:val="nil"/>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1</w:t>
            </w:r>
          </w:p>
        </w:tc>
      </w:tr>
      <w:tr w:rsidR="004A323A" w:rsidRPr="00EC65F1" w:rsidTr="00A643E3">
        <w:trPr>
          <w:trHeight w:val="354"/>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6</w:t>
            </w:r>
          </w:p>
        </w:tc>
        <w:tc>
          <w:tcPr>
            <w:tcW w:w="10142" w:type="dxa"/>
            <w:tcBorders>
              <w:top w:val="nil"/>
              <w:left w:val="nil"/>
              <w:bottom w:val="single" w:sz="4" w:space="0" w:color="auto"/>
              <w:right w:val="single" w:sz="4" w:space="0" w:color="auto"/>
            </w:tcBorders>
            <w:shd w:val="clear" w:color="auto" w:fill="auto"/>
            <w:noWrap/>
            <w:vAlign w:val="bottom"/>
            <w:hideMark/>
          </w:tcPr>
          <w:p w:rsidR="004A323A" w:rsidRPr="00EC65F1" w:rsidRDefault="004A323A" w:rsidP="009A1164">
            <w:pPr>
              <w:spacing w:after="0" w:line="240" w:lineRule="auto"/>
              <w:rPr>
                <w:rFonts w:ascii="Calibri" w:hAnsi="Calibri" w:cs="Calibri"/>
                <w:color w:val="000000"/>
                <w:sz w:val="22"/>
                <w:szCs w:val="22"/>
              </w:rPr>
            </w:pPr>
            <w:r w:rsidRPr="00EC65F1">
              <w:rPr>
                <w:rFonts w:ascii="Calibri" w:hAnsi="Calibri" w:cs="Calibri"/>
                <w:color w:val="000000"/>
                <w:sz w:val="22"/>
                <w:szCs w:val="22"/>
              </w:rPr>
              <w:t>Uygulamaların eşit ve adil olmasına dikkat edilmesi</w:t>
            </w:r>
          </w:p>
        </w:tc>
        <w:tc>
          <w:tcPr>
            <w:tcW w:w="753" w:type="dxa"/>
            <w:tcBorders>
              <w:top w:val="nil"/>
              <w:left w:val="nil"/>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1</w:t>
            </w:r>
          </w:p>
        </w:tc>
      </w:tr>
      <w:tr w:rsidR="004A323A" w:rsidRPr="00EC65F1" w:rsidTr="00A643E3">
        <w:trPr>
          <w:trHeight w:val="354"/>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7</w:t>
            </w:r>
          </w:p>
        </w:tc>
        <w:tc>
          <w:tcPr>
            <w:tcW w:w="10142" w:type="dxa"/>
            <w:tcBorders>
              <w:top w:val="nil"/>
              <w:left w:val="nil"/>
              <w:bottom w:val="single" w:sz="4" w:space="0" w:color="auto"/>
              <w:right w:val="single" w:sz="4" w:space="0" w:color="auto"/>
            </w:tcBorders>
            <w:shd w:val="clear" w:color="auto" w:fill="auto"/>
            <w:noWrap/>
            <w:vAlign w:val="bottom"/>
            <w:hideMark/>
          </w:tcPr>
          <w:p w:rsidR="004A323A" w:rsidRPr="00EC65F1" w:rsidRDefault="004A323A" w:rsidP="009A1164">
            <w:pPr>
              <w:spacing w:after="0" w:line="240" w:lineRule="auto"/>
              <w:rPr>
                <w:rFonts w:ascii="Calibri" w:hAnsi="Calibri" w:cs="Calibri"/>
                <w:color w:val="000000"/>
                <w:sz w:val="22"/>
                <w:szCs w:val="22"/>
              </w:rPr>
            </w:pPr>
            <w:r w:rsidRPr="00EC65F1">
              <w:rPr>
                <w:rFonts w:ascii="Calibri" w:hAnsi="Calibri" w:cs="Calibri"/>
                <w:color w:val="000000"/>
                <w:sz w:val="22"/>
                <w:szCs w:val="22"/>
              </w:rPr>
              <w:t>Kullanılabilir alanların çok olması</w:t>
            </w:r>
          </w:p>
        </w:tc>
        <w:tc>
          <w:tcPr>
            <w:tcW w:w="753" w:type="dxa"/>
            <w:tcBorders>
              <w:top w:val="nil"/>
              <w:left w:val="nil"/>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1</w:t>
            </w:r>
          </w:p>
        </w:tc>
      </w:tr>
      <w:tr w:rsidR="004A323A" w:rsidRPr="00EC65F1" w:rsidTr="00A643E3">
        <w:trPr>
          <w:trHeight w:val="354"/>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8</w:t>
            </w:r>
          </w:p>
        </w:tc>
        <w:tc>
          <w:tcPr>
            <w:tcW w:w="10142" w:type="dxa"/>
            <w:tcBorders>
              <w:top w:val="nil"/>
              <w:left w:val="nil"/>
              <w:bottom w:val="single" w:sz="4" w:space="0" w:color="auto"/>
              <w:right w:val="single" w:sz="4" w:space="0" w:color="auto"/>
            </w:tcBorders>
            <w:shd w:val="clear" w:color="auto" w:fill="auto"/>
            <w:noWrap/>
            <w:vAlign w:val="bottom"/>
            <w:hideMark/>
          </w:tcPr>
          <w:p w:rsidR="004A323A" w:rsidRPr="00EC65F1" w:rsidRDefault="004A323A" w:rsidP="009A1164">
            <w:pPr>
              <w:spacing w:after="0" w:line="240" w:lineRule="auto"/>
              <w:rPr>
                <w:rFonts w:ascii="Calibri" w:hAnsi="Calibri" w:cs="Calibri"/>
                <w:color w:val="000000"/>
                <w:sz w:val="22"/>
                <w:szCs w:val="22"/>
              </w:rPr>
            </w:pPr>
            <w:r w:rsidRPr="00EC65F1">
              <w:rPr>
                <w:rFonts w:ascii="Calibri" w:hAnsi="Calibri" w:cs="Calibri"/>
                <w:color w:val="000000"/>
                <w:sz w:val="22"/>
                <w:szCs w:val="22"/>
              </w:rPr>
              <w:t>Eğitim öğretim başarısı</w:t>
            </w:r>
          </w:p>
        </w:tc>
        <w:tc>
          <w:tcPr>
            <w:tcW w:w="753" w:type="dxa"/>
            <w:tcBorders>
              <w:top w:val="nil"/>
              <w:left w:val="nil"/>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1</w:t>
            </w:r>
          </w:p>
        </w:tc>
      </w:tr>
      <w:tr w:rsidR="004A323A" w:rsidRPr="00EC65F1" w:rsidTr="00A643E3">
        <w:trPr>
          <w:trHeight w:val="354"/>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9</w:t>
            </w:r>
          </w:p>
        </w:tc>
        <w:tc>
          <w:tcPr>
            <w:tcW w:w="10142" w:type="dxa"/>
            <w:tcBorders>
              <w:top w:val="nil"/>
              <w:left w:val="nil"/>
              <w:bottom w:val="single" w:sz="4" w:space="0" w:color="auto"/>
              <w:right w:val="single" w:sz="4" w:space="0" w:color="auto"/>
            </w:tcBorders>
            <w:shd w:val="clear" w:color="auto" w:fill="auto"/>
            <w:noWrap/>
            <w:vAlign w:val="bottom"/>
            <w:hideMark/>
          </w:tcPr>
          <w:p w:rsidR="004A323A" w:rsidRPr="00EC65F1" w:rsidRDefault="004A323A" w:rsidP="009A1164">
            <w:pPr>
              <w:spacing w:after="0" w:line="240" w:lineRule="auto"/>
              <w:rPr>
                <w:rFonts w:ascii="Calibri" w:hAnsi="Calibri" w:cs="Calibri"/>
                <w:color w:val="000000"/>
                <w:sz w:val="22"/>
                <w:szCs w:val="22"/>
              </w:rPr>
            </w:pPr>
            <w:r w:rsidRPr="00EC65F1">
              <w:rPr>
                <w:rFonts w:ascii="Calibri" w:hAnsi="Calibri" w:cs="Calibri"/>
                <w:color w:val="000000"/>
                <w:sz w:val="22"/>
                <w:szCs w:val="22"/>
              </w:rPr>
              <w:t>Öğretmen kadrosu</w:t>
            </w:r>
          </w:p>
        </w:tc>
        <w:tc>
          <w:tcPr>
            <w:tcW w:w="753" w:type="dxa"/>
            <w:tcBorders>
              <w:top w:val="nil"/>
              <w:left w:val="nil"/>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1</w:t>
            </w:r>
          </w:p>
        </w:tc>
      </w:tr>
      <w:tr w:rsidR="004A323A" w:rsidRPr="00EC65F1" w:rsidTr="00A643E3">
        <w:trPr>
          <w:trHeight w:val="354"/>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10</w:t>
            </w:r>
          </w:p>
        </w:tc>
        <w:tc>
          <w:tcPr>
            <w:tcW w:w="10142" w:type="dxa"/>
            <w:tcBorders>
              <w:top w:val="nil"/>
              <w:left w:val="nil"/>
              <w:bottom w:val="single" w:sz="4" w:space="0" w:color="auto"/>
              <w:right w:val="single" w:sz="4" w:space="0" w:color="auto"/>
            </w:tcBorders>
            <w:shd w:val="clear" w:color="auto" w:fill="auto"/>
            <w:noWrap/>
            <w:vAlign w:val="bottom"/>
            <w:hideMark/>
          </w:tcPr>
          <w:p w:rsidR="004A323A" w:rsidRPr="00EC65F1" w:rsidRDefault="004A323A" w:rsidP="009A1164">
            <w:pPr>
              <w:spacing w:after="0" w:line="240" w:lineRule="auto"/>
              <w:rPr>
                <w:rFonts w:ascii="Calibri" w:hAnsi="Calibri" w:cs="Calibri"/>
                <w:color w:val="000000"/>
                <w:sz w:val="22"/>
                <w:szCs w:val="22"/>
              </w:rPr>
            </w:pPr>
            <w:r w:rsidRPr="00EC65F1">
              <w:rPr>
                <w:rFonts w:ascii="Calibri" w:hAnsi="Calibri" w:cs="Calibri"/>
                <w:color w:val="000000"/>
                <w:sz w:val="22"/>
                <w:szCs w:val="22"/>
              </w:rPr>
              <w:t>Öğretmenler arasındaki iletişim</w:t>
            </w:r>
          </w:p>
        </w:tc>
        <w:tc>
          <w:tcPr>
            <w:tcW w:w="753" w:type="dxa"/>
            <w:tcBorders>
              <w:top w:val="nil"/>
              <w:left w:val="nil"/>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1</w:t>
            </w:r>
          </w:p>
        </w:tc>
      </w:tr>
      <w:tr w:rsidR="004A323A" w:rsidRPr="00EC65F1" w:rsidTr="00A643E3">
        <w:trPr>
          <w:trHeight w:val="354"/>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11</w:t>
            </w:r>
          </w:p>
        </w:tc>
        <w:tc>
          <w:tcPr>
            <w:tcW w:w="10142" w:type="dxa"/>
            <w:tcBorders>
              <w:top w:val="nil"/>
              <w:left w:val="nil"/>
              <w:bottom w:val="single" w:sz="4" w:space="0" w:color="auto"/>
              <w:right w:val="single" w:sz="4" w:space="0" w:color="auto"/>
            </w:tcBorders>
            <w:shd w:val="clear" w:color="auto" w:fill="auto"/>
            <w:noWrap/>
            <w:vAlign w:val="bottom"/>
            <w:hideMark/>
          </w:tcPr>
          <w:p w:rsidR="004A323A" w:rsidRPr="00EC65F1" w:rsidRDefault="004A323A" w:rsidP="009A1164">
            <w:pPr>
              <w:spacing w:after="0" w:line="240" w:lineRule="auto"/>
              <w:rPr>
                <w:rFonts w:ascii="Calibri" w:hAnsi="Calibri" w:cs="Calibri"/>
                <w:color w:val="000000"/>
                <w:sz w:val="22"/>
                <w:szCs w:val="22"/>
              </w:rPr>
            </w:pPr>
            <w:r w:rsidRPr="00EC65F1">
              <w:rPr>
                <w:rFonts w:ascii="Calibri" w:hAnsi="Calibri" w:cs="Calibri"/>
                <w:color w:val="000000"/>
                <w:sz w:val="22"/>
                <w:szCs w:val="22"/>
              </w:rPr>
              <w:t>Huzurlu</w:t>
            </w:r>
          </w:p>
        </w:tc>
        <w:tc>
          <w:tcPr>
            <w:tcW w:w="753" w:type="dxa"/>
            <w:tcBorders>
              <w:top w:val="nil"/>
              <w:left w:val="nil"/>
              <w:bottom w:val="single" w:sz="4" w:space="0" w:color="auto"/>
              <w:right w:val="single" w:sz="4" w:space="0" w:color="auto"/>
            </w:tcBorders>
            <w:shd w:val="clear" w:color="auto" w:fill="auto"/>
            <w:noWrap/>
            <w:vAlign w:val="center"/>
            <w:hideMark/>
          </w:tcPr>
          <w:p w:rsidR="004A323A" w:rsidRPr="00EC65F1" w:rsidRDefault="004A323A" w:rsidP="009A1164">
            <w:pPr>
              <w:spacing w:after="0" w:line="240" w:lineRule="auto"/>
              <w:jc w:val="center"/>
              <w:rPr>
                <w:rFonts w:ascii="Calibri" w:hAnsi="Calibri" w:cs="Calibri"/>
                <w:color w:val="000000"/>
                <w:sz w:val="22"/>
                <w:szCs w:val="22"/>
              </w:rPr>
            </w:pPr>
            <w:r w:rsidRPr="00EC65F1">
              <w:rPr>
                <w:rFonts w:ascii="Calibri" w:hAnsi="Calibri" w:cs="Calibri"/>
                <w:color w:val="000000"/>
                <w:sz w:val="22"/>
                <w:szCs w:val="22"/>
              </w:rPr>
              <w:t>1</w:t>
            </w:r>
          </w:p>
        </w:tc>
      </w:tr>
    </w:tbl>
    <w:p w:rsidR="004A323A" w:rsidRDefault="004A323A" w:rsidP="004A323A"/>
    <w:p w:rsidR="004A323A" w:rsidRDefault="004A323A" w:rsidP="00284AE4">
      <w:pPr>
        <w:jc w:val="both"/>
      </w:pPr>
      <w:r>
        <w:lastRenderedPageBreak/>
        <w:tab/>
        <w:t>Bu sonuçlara göre öğretmenlerin okulumuzun temizlik, düzen ve disiplininden memnun olduklarını söyleyebiliriz. Aynı zamanda okulumuzda yapılan kültürel, sosyal ve sportif faaliyetlerin okulumuzdaki öğretmenleri memnun ettiğini söyleyebiliriz.</w:t>
      </w:r>
    </w:p>
    <w:tbl>
      <w:tblPr>
        <w:tblW w:w="12383" w:type="dxa"/>
        <w:tblCellMar>
          <w:left w:w="70" w:type="dxa"/>
          <w:right w:w="70" w:type="dxa"/>
        </w:tblCellMar>
        <w:tblLook w:val="04A0"/>
      </w:tblPr>
      <w:tblGrid>
        <w:gridCol w:w="913"/>
        <w:gridCol w:w="10677"/>
        <w:gridCol w:w="793"/>
      </w:tblGrid>
      <w:tr w:rsidR="004A323A" w:rsidRPr="00BC6E21" w:rsidTr="00A643E3">
        <w:trPr>
          <w:trHeight w:val="331"/>
        </w:trPr>
        <w:tc>
          <w:tcPr>
            <w:tcW w:w="913"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A323A" w:rsidRPr="00BC6E21" w:rsidRDefault="004A323A" w:rsidP="009A1164">
            <w:pPr>
              <w:spacing w:after="0" w:line="240" w:lineRule="auto"/>
              <w:jc w:val="center"/>
              <w:rPr>
                <w:rFonts w:ascii="Calibri" w:hAnsi="Calibri" w:cs="Calibri"/>
                <w:b/>
                <w:bCs/>
                <w:color w:val="FFFFFF"/>
                <w:sz w:val="22"/>
                <w:szCs w:val="22"/>
              </w:rPr>
            </w:pPr>
            <w:r w:rsidRPr="00BC6E21">
              <w:rPr>
                <w:rFonts w:ascii="Calibri" w:hAnsi="Calibri" w:cs="Calibri"/>
                <w:b/>
                <w:bCs/>
                <w:color w:val="FFFFFF"/>
                <w:sz w:val="22"/>
                <w:szCs w:val="22"/>
              </w:rPr>
              <w:t>Sıra No</w:t>
            </w:r>
          </w:p>
        </w:tc>
        <w:tc>
          <w:tcPr>
            <w:tcW w:w="10677" w:type="dxa"/>
            <w:tcBorders>
              <w:top w:val="single" w:sz="4" w:space="0" w:color="auto"/>
              <w:left w:val="nil"/>
              <w:bottom w:val="single" w:sz="4" w:space="0" w:color="auto"/>
              <w:right w:val="single" w:sz="4" w:space="0" w:color="auto"/>
            </w:tcBorders>
            <w:shd w:val="clear" w:color="000000" w:fill="808080"/>
            <w:noWrap/>
            <w:vAlign w:val="center"/>
            <w:hideMark/>
          </w:tcPr>
          <w:p w:rsidR="004A323A" w:rsidRPr="00BC6E21" w:rsidRDefault="004A323A" w:rsidP="009A1164">
            <w:pPr>
              <w:spacing w:after="0" w:line="240" w:lineRule="auto"/>
              <w:jc w:val="center"/>
              <w:rPr>
                <w:rFonts w:ascii="Calibri" w:hAnsi="Calibri" w:cs="Calibri"/>
                <w:b/>
                <w:bCs/>
                <w:color w:val="FFFFFF"/>
                <w:sz w:val="22"/>
                <w:szCs w:val="22"/>
              </w:rPr>
            </w:pPr>
            <w:r w:rsidRPr="00BC6E21">
              <w:rPr>
                <w:rFonts w:ascii="Calibri" w:hAnsi="Calibri" w:cs="Calibri"/>
                <w:b/>
                <w:bCs/>
                <w:color w:val="FFFFFF"/>
                <w:sz w:val="22"/>
                <w:szCs w:val="22"/>
              </w:rPr>
              <w:t>Olumsuz Maddeler</w:t>
            </w:r>
          </w:p>
        </w:tc>
        <w:tc>
          <w:tcPr>
            <w:tcW w:w="793" w:type="dxa"/>
            <w:tcBorders>
              <w:top w:val="single" w:sz="4" w:space="0" w:color="auto"/>
              <w:left w:val="nil"/>
              <w:bottom w:val="single" w:sz="4" w:space="0" w:color="auto"/>
              <w:right w:val="single" w:sz="4" w:space="0" w:color="auto"/>
            </w:tcBorders>
            <w:shd w:val="clear" w:color="000000" w:fill="808080"/>
            <w:noWrap/>
            <w:vAlign w:val="center"/>
            <w:hideMark/>
          </w:tcPr>
          <w:p w:rsidR="004A323A" w:rsidRPr="00BC6E21" w:rsidRDefault="004A323A" w:rsidP="009A1164">
            <w:pPr>
              <w:spacing w:after="0" w:line="240" w:lineRule="auto"/>
              <w:jc w:val="center"/>
              <w:rPr>
                <w:rFonts w:ascii="Calibri" w:hAnsi="Calibri" w:cs="Calibri"/>
                <w:b/>
                <w:bCs/>
                <w:color w:val="FFFFFF"/>
                <w:sz w:val="22"/>
                <w:szCs w:val="22"/>
              </w:rPr>
            </w:pPr>
            <w:r w:rsidRPr="00BC6E21">
              <w:rPr>
                <w:rFonts w:ascii="Calibri" w:hAnsi="Calibri" w:cs="Calibri"/>
                <w:b/>
                <w:bCs/>
                <w:color w:val="FFFFFF"/>
                <w:sz w:val="22"/>
                <w:szCs w:val="22"/>
              </w:rPr>
              <w:t>Sayısı</w:t>
            </w:r>
          </w:p>
        </w:tc>
      </w:tr>
      <w:tr w:rsidR="004A323A" w:rsidRPr="00BC6E21" w:rsidTr="00A643E3">
        <w:trPr>
          <w:trHeight w:val="331"/>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1</w:t>
            </w:r>
          </w:p>
        </w:tc>
        <w:tc>
          <w:tcPr>
            <w:tcW w:w="10677"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 w:val="22"/>
                <w:szCs w:val="22"/>
              </w:rPr>
            </w:pPr>
            <w:r w:rsidRPr="00BC6E21">
              <w:rPr>
                <w:rFonts w:ascii="Calibri" w:hAnsi="Calibri" w:cs="Calibri"/>
                <w:color w:val="000000"/>
                <w:sz w:val="22"/>
                <w:szCs w:val="22"/>
              </w:rPr>
              <w:t>Bilgisayarlar yetersiz</w:t>
            </w:r>
          </w:p>
        </w:tc>
        <w:tc>
          <w:tcPr>
            <w:tcW w:w="793"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3</w:t>
            </w:r>
          </w:p>
        </w:tc>
      </w:tr>
      <w:tr w:rsidR="004A323A" w:rsidRPr="00BC6E21" w:rsidTr="00A643E3">
        <w:trPr>
          <w:trHeight w:val="331"/>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2</w:t>
            </w:r>
          </w:p>
        </w:tc>
        <w:tc>
          <w:tcPr>
            <w:tcW w:w="10677"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 w:val="22"/>
                <w:szCs w:val="22"/>
              </w:rPr>
            </w:pPr>
            <w:r w:rsidRPr="00BC6E21">
              <w:rPr>
                <w:rFonts w:ascii="Calibri" w:hAnsi="Calibri" w:cs="Calibri"/>
                <w:color w:val="000000"/>
                <w:sz w:val="22"/>
                <w:szCs w:val="22"/>
              </w:rPr>
              <w:t>Yangın merdiveni yok</w:t>
            </w:r>
          </w:p>
        </w:tc>
        <w:tc>
          <w:tcPr>
            <w:tcW w:w="793"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2</w:t>
            </w:r>
          </w:p>
        </w:tc>
      </w:tr>
      <w:tr w:rsidR="004A323A" w:rsidRPr="00BC6E21" w:rsidTr="00A643E3">
        <w:trPr>
          <w:trHeight w:val="331"/>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3</w:t>
            </w:r>
          </w:p>
        </w:tc>
        <w:tc>
          <w:tcPr>
            <w:tcW w:w="10677"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 w:val="22"/>
                <w:szCs w:val="22"/>
              </w:rPr>
            </w:pPr>
            <w:r w:rsidRPr="00BC6E21">
              <w:rPr>
                <w:rFonts w:ascii="Calibri" w:hAnsi="Calibri" w:cs="Calibri"/>
                <w:color w:val="000000"/>
                <w:sz w:val="22"/>
                <w:szCs w:val="22"/>
              </w:rPr>
              <w:t xml:space="preserve">Öğrencilerin kültür derslerine ilgisizliği </w:t>
            </w:r>
          </w:p>
        </w:tc>
        <w:tc>
          <w:tcPr>
            <w:tcW w:w="793"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1</w:t>
            </w:r>
          </w:p>
        </w:tc>
      </w:tr>
      <w:tr w:rsidR="004A323A" w:rsidRPr="00BC6E21" w:rsidTr="00A643E3">
        <w:trPr>
          <w:trHeight w:val="331"/>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4</w:t>
            </w:r>
          </w:p>
        </w:tc>
        <w:tc>
          <w:tcPr>
            <w:tcW w:w="10677"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 w:val="22"/>
                <w:szCs w:val="22"/>
              </w:rPr>
            </w:pPr>
            <w:r w:rsidRPr="00BC6E21">
              <w:rPr>
                <w:rFonts w:ascii="Calibri" w:hAnsi="Calibri" w:cs="Calibri"/>
                <w:color w:val="000000"/>
                <w:sz w:val="22"/>
                <w:szCs w:val="22"/>
              </w:rPr>
              <w:t>Bilgisayarların eski ve güncel olmaması</w:t>
            </w:r>
          </w:p>
        </w:tc>
        <w:tc>
          <w:tcPr>
            <w:tcW w:w="793"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1</w:t>
            </w:r>
          </w:p>
        </w:tc>
      </w:tr>
      <w:tr w:rsidR="004A323A" w:rsidRPr="00BC6E21" w:rsidTr="00A643E3">
        <w:trPr>
          <w:trHeight w:val="331"/>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5</w:t>
            </w:r>
          </w:p>
        </w:tc>
        <w:tc>
          <w:tcPr>
            <w:tcW w:w="10677"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 w:val="22"/>
                <w:szCs w:val="22"/>
              </w:rPr>
            </w:pPr>
            <w:r w:rsidRPr="00BC6E21">
              <w:rPr>
                <w:rFonts w:ascii="Calibri" w:hAnsi="Calibri" w:cs="Calibri"/>
                <w:color w:val="000000"/>
                <w:sz w:val="22"/>
                <w:szCs w:val="22"/>
              </w:rPr>
              <w:t>Öğrenci Öğretmen diyaloğunun yetersizliği</w:t>
            </w:r>
          </w:p>
        </w:tc>
        <w:tc>
          <w:tcPr>
            <w:tcW w:w="793"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1</w:t>
            </w:r>
          </w:p>
        </w:tc>
      </w:tr>
      <w:tr w:rsidR="004A323A" w:rsidRPr="00BC6E21" w:rsidTr="00A643E3">
        <w:trPr>
          <w:trHeight w:val="331"/>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6</w:t>
            </w:r>
          </w:p>
        </w:tc>
        <w:tc>
          <w:tcPr>
            <w:tcW w:w="10677"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 w:val="22"/>
                <w:szCs w:val="22"/>
              </w:rPr>
            </w:pPr>
            <w:r w:rsidRPr="00BC6E21">
              <w:rPr>
                <w:rFonts w:ascii="Calibri" w:hAnsi="Calibri" w:cs="Calibri"/>
                <w:color w:val="000000"/>
                <w:sz w:val="22"/>
                <w:szCs w:val="22"/>
              </w:rPr>
              <w:t>Disiplin konularında ortak tutum olmaması</w:t>
            </w:r>
          </w:p>
        </w:tc>
        <w:tc>
          <w:tcPr>
            <w:tcW w:w="793"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1</w:t>
            </w:r>
          </w:p>
        </w:tc>
      </w:tr>
      <w:tr w:rsidR="004A323A" w:rsidRPr="00BC6E21" w:rsidTr="00A643E3">
        <w:trPr>
          <w:trHeight w:val="331"/>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7</w:t>
            </w:r>
          </w:p>
        </w:tc>
        <w:tc>
          <w:tcPr>
            <w:tcW w:w="10677"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 w:val="22"/>
                <w:szCs w:val="22"/>
              </w:rPr>
            </w:pPr>
            <w:r w:rsidRPr="00BC6E21">
              <w:rPr>
                <w:rFonts w:ascii="Calibri" w:hAnsi="Calibri" w:cs="Calibri"/>
                <w:color w:val="000000"/>
                <w:sz w:val="22"/>
                <w:szCs w:val="22"/>
              </w:rPr>
              <w:t>Sosyal etkinlikler</w:t>
            </w:r>
          </w:p>
        </w:tc>
        <w:tc>
          <w:tcPr>
            <w:tcW w:w="793"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1</w:t>
            </w:r>
          </w:p>
        </w:tc>
      </w:tr>
      <w:tr w:rsidR="004A323A" w:rsidRPr="00BC6E21" w:rsidTr="00A643E3">
        <w:trPr>
          <w:trHeight w:val="331"/>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8</w:t>
            </w:r>
          </w:p>
        </w:tc>
        <w:tc>
          <w:tcPr>
            <w:tcW w:w="10677"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 w:val="22"/>
                <w:szCs w:val="22"/>
              </w:rPr>
            </w:pPr>
            <w:r w:rsidRPr="00BC6E21">
              <w:rPr>
                <w:rFonts w:ascii="Calibri" w:hAnsi="Calibri" w:cs="Calibri"/>
                <w:color w:val="000000"/>
                <w:sz w:val="22"/>
                <w:szCs w:val="22"/>
              </w:rPr>
              <w:t>Başarısız öğrenci profili</w:t>
            </w:r>
          </w:p>
        </w:tc>
        <w:tc>
          <w:tcPr>
            <w:tcW w:w="793"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1</w:t>
            </w:r>
          </w:p>
        </w:tc>
      </w:tr>
      <w:tr w:rsidR="004A323A" w:rsidRPr="00BC6E21" w:rsidTr="00A643E3">
        <w:trPr>
          <w:trHeight w:val="331"/>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9</w:t>
            </w:r>
          </w:p>
        </w:tc>
        <w:tc>
          <w:tcPr>
            <w:tcW w:w="10677"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 w:val="22"/>
                <w:szCs w:val="22"/>
              </w:rPr>
            </w:pPr>
            <w:r w:rsidRPr="00BC6E21">
              <w:rPr>
                <w:rFonts w:ascii="Calibri" w:hAnsi="Calibri" w:cs="Calibri"/>
                <w:color w:val="000000"/>
                <w:sz w:val="22"/>
                <w:szCs w:val="22"/>
              </w:rPr>
              <w:t>Okuldaki gruplaşmalar</w:t>
            </w:r>
          </w:p>
        </w:tc>
        <w:tc>
          <w:tcPr>
            <w:tcW w:w="793"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1</w:t>
            </w:r>
          </w:p>
        </w:tc>
      </w:tr>
      <w:tr w:rsidR="004A323A" w:rsidRPr="00BC6E21" w:rsidTr="00A643E3">
        <w:trPr>
          <w:trHeight w:val="331"/>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10</w:t>
            </w:r>
          </w:p>
        </w:tc>
        <w:tc>
          <w:tcPr>
            <w:tcW w:w="10677"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 w:val="22"/>
                <w:szCs w:val="22"/>
              </w:rPr>
            </w:pPr>
            <w:r w:rsidRPr="00BC6E21">
              <w:rPr>
                <w:rFonts w:ascii="Calibri" w:hAnsi="Calibri" w:cs="Calibri"/>
                <w:color w:val="000000"/>
                <w:sz w:val="22"/>
                <w:szCs w:val="22"/>
              </w:rPr>
              <w:t>İdarecilerin eşit davranmaması</w:t>
            </w:r>
          </w:p>
        </w:tc>
        <w:tc>
          <w:tcPr>
            <w:tcW w:w="793"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1</w:t>
            </w:r>
          </w:p>
        </w:tc>
      </w:tr>
      <w:tr w:rsidR="004A323A" w:rsidRPr="00BC6E21" w:rsidTr="00A643E3">
        <w:trPr>
          <w:trHeight w:val="331"/>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11</w:t>
            </w:r>
          </w:p>
        </w:tc>
        <w:tc>
          <w:tcPr>
            <w:tcW w:w="10677"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 w:val="22"/>
                <w:szCs w:val="22"/>
              </w:rPr>
            </w:pPr>
            <w:r w:rsidRPr="00BC6E21">
              <w:rPr>
                <w:rFonts w:ascii="Calibri" w:hAnsi="Calibri" w:cs="Calibri"/>
                <w:color w:val="000000"/>
                <w:sz w:val="22"/>
                <w:szCs w:val="22"/>
              </w:rPr>
              <w:t>Kültür öğretmenlerinin işyükünün fazla olması</w:t>
            </w:r>
          </w:p>
        </w:tc>
        <w:tc>
          <w:tcPr>
            <w:tcW w:w="793"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1</w:t>
            </w:r>
          </w:p>
        </w:tc>
      </w:tr>
      <w:tr w:rsidR="004A323A" w:rsidRPr="00BC6E21" w:rsidTr="00A643E3">
        <w:trPr>
          <w:trHeight w:val="331"/>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12</w:t>
            </w:r>
          </w:p>
        </w:tc>
        <w:tc>
          <w:tcPr>
            <w:tcW w:w="10677"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 w:val="22"/>
                <w:szCs w:val="22"/>
              </w:rPr>
            </w:pPr>
            <w:r w:rsidRPr="00BC6E21">
              <w:rPr>
                <w:rFonts w:ascii="Calibri" w:hAnsi="Calibri" w:cs="Calibri"/>
                <w:color w:val="000000"/>
                <w:sz w:val="22"/>
                <w:szCs w:val="22"/>
              </w:rPr>
              <w:t>Liyakatsizlik</w:t>
            </w:r>
          </w:p>
        </w:tc>
        <w:tc>
          <w:tcPr>
            <w:tcW w:w="793"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1</w:t>
            </w:r>
          </w:p>
        </w:tc>
      </w:tr>
      <w:tr w:rsidR="004A323A" w:rsidRPr="00BC6E21" w:rsidTr="00A643E3">
        <w:trPr>
          <w:trHeight w:val="331"/>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13</w:t>
            </w:r>
          </w:p>
        </w:tc>
        <w:tc>
          <w:tcPr>
            <w:tcW w:w="10677"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 w:val="22"/>
                <w:szCs w:val="22"/>
              </w:rPr>
            </w:pPr>
            <w:r w:rsidRPr="00BC6E21">
              <w:rPr>
                <w:rFonts w:ascii="Calibri" w:hAnsi="Calibri" w:cs="Calibri"/>
                <w:color w:val="000000"/>
                <w:sz w:val="22"/>
                <w:szCs w:val="22"/>
              </w:rPr>
              <w:t>Plan ve hedef yok</w:t>
            </w:r>
          </w:p>
        </w:tc>
        <w:tc>
          <w:tcPr>
            <w:tcW w:w="793"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jc w:val="center"/>
              <w:rPr>
                <w:rFonts w:ascii="Calibri" w:hAnsi="Calibri" w:cs="Calibri"/>
                <w:color w:val="000000"/>
                <w:sz w:val="22"/>
                <w:szCs w:val="22"/>
              </w:rPr>
            </w:pPr>
            <w:r w:rsidRPr="00BC6E21">
              <w:rPr>
                <w:rFonts w:ascii="Calibri" w:hAnsi="Calibri" w:cs="Calibri"/>
                <w:color w:val="000000"/>
                <w:sz w:val="22"/>
                <w:szCs w:val="22"/>
              </w:rPr>
              <w:t>1</w:t>
            </w:r>
          </w:p>
        </w:tc>
      </w:tr>
    </w:tbl>
    <w:p w:rsidR="004A323A" w:rsidRDefault="004A323A" w:rsidP="004A323A"/>
    <w:p w:rsidR="004A323A" w:rsidRDefault="004A323A" w:rsidP="004A323A">
      <w:pPr>
        <w:ind w:firstLine="708"/>
      </w:pPr>
    </w:p>
    <w:p w:rsidR="004A323A" w:rsidRDefault="004A323A" w:rsidP="00284AE4">
      <w:pPr>
        <w:ind w:firstLine="708"/>
        <w:jc w:val="both"/>
      </w:pPr>
      <w:r>
        <w:t>Öğretmenlerin belirttiği olumsuz yönlerde ise ilk öne çıkan maddeler bilgisayarların yetersizliği ve okulda yangın merdiveninin olmamasıdır. Ayrıca okuldaki bilgisayarların güncel olmaması da öğretmenler tarafından görülen olumsuz yönlerdendir diyebiliriz.</w:t>
      </w:r>
    </w:p>
    <w:p w:rsidR="004A323A" w:rsidRDefault="004A323A" w:rsidP="004A323A">
      <w:pPr>
        <w:pStyle w:val="Balk3"/>
        <w:rPr>
          <w:szCs w:val="24"/>
        </w:rPr>
      </w:pPr>
      <w:r>
        <w:rPr>
          <w:szCs w:val="24"/>
        </w:rPr>
        <w:lastRenderedPageBreak/>
        <w:t>Veli Anketi Sonuçları:</w:t>
      </w:r>
    </w:p>
    <w:p w:rsidR="004A323A" w:rsidRDefault="004A323A" w:rsidP="00284AE4">
      <w:pPr>
        <w:ind w:firstLine="708"/>
        <w:jc w:val="both"/>
      </w:pPr>
      <w:r>
        <w:t xml:space="preserve">Anket toplam 24veliye uygulanmıştır. Bu ankette velilerin katılma dereceleri; </w:t>
      </w:r>
      <w:r w:rsidRPr="00F02034">
        <w:t>Kesinlikle Katılıyorum</w:t>
      </w:r>
      <w:r>
        <w:t xml:space="preserve">, </w:t>
      </w:r>
      <w:r w:rsidRPr="00F02034">
        <w:t>Katılıyorum</w:t>
      </w:r>
      <w:r>
        <w:t xml:space="preserve">, </w:t>
      </w:r>
      <w:r w:rsidRPr="00F02034">
        <w:t>Kararsızım</w:t>
      </w:r>
      <w:r>
        <w:t xml:space="preserve">, </w:t>
      </w:r>
      <w:r w:rsidRPr="00F02034">
        <w:t>Kısmen Katılıyorum</w:t>
      </w:r>
      <w:r>
        <w:t xml:space="preserve"> ve </w:t>
      </w:r>
      <w:r w:rsidRPr="00F02034">
        <w:t>Katılmıyorum</w:t>
      </w:r>
      <w:r>
        <w:t xml:space="preserve"> şeklindedir. Anket değerlendirilirken </w:t>
      </w:r>
      <w:r w:rsidRPr="005F3596">
        <w:rPr>
          <w:b/>
        </w:rPr>
        <w:t>Katılmıyorum</w:t>
      </w:r>
      <w:r>
        <w:rPr>
          <w:b/>
        </w:rPr>
        <w:t>:</w:t>
      </w:r>
      <w:r>
        <w:t xml:space="preserve"> 1 puan, </w:t>
      </w:r>
      <w:r w:rsidRPr="005F3596">
        <w:rPr>
          <w:b/>
        </w:rPr>
        <w:t>KısmenKatılıyorum</w:t>
      </w:r>
      <w:r>
        <w:t xml:space="preserve">: 2 puan, </w:t>
      </w:r>
      <w:r w:rsidRPr="005F3596">
        <w:rPr>
          <w:b/>
        </w:rPr>
        <w:t>Kararsızım</w:t>
      </w:r>
      <w:r>
        <w:t xml:space="preserve">: 3 puan, </w:t>
      </w:r>
      <w:r w:rsidRPr="005F3596">
        <w:rPr>
          <w:b/>
        </w:rPr>
        <w:t>Katılıyorum</w:t>
      </w:r>
      <w:r>
        <w:t xml:space="preserve">: 4 puan ve </w:t>
      </w:r>
      <w:r w:rsidRPr="005F3596">
        <w:rPr>
          <w:b/>
        </w:rPr>
        <w:t>Kesinlikle Katılıyorum</w:t>
      </w:r>
      <w:r>
        <w:t>: 5 puan olarak ele alınmıştır.</w:t>
      </w:r>
    </w:p>
    <w:p w:rsidR="004A323A" w:rsidRDefault="004A323A" w:rsidP="00284AE4">
      <w:pPr>
        <w:ind w:firstLine="708"/>
        <w:jc w:val="both"/>
      </w:pPr>
      <w:r>
        <w:t>Uygulanan anket soruları ve yapılan değerlendirmeye göre her bir maddenin aldığı ortalama puan aşağıdaki tabloda verilmiştir.</w:t>
      </w:r>
    </w:p>
    <w:p w:rsidR="00284AE4" w:rsidRDefault="00284AE4" w:rsidP="00284AE4">
      <w:pPr>
        <w:ind w:firstLine="708"/>
        <w:jc w:val="both"/>
      </w:pPr>
    </w:p>
    <w:tbl>
      <w:tblPr>
        <w:tblW w:w="11706" w:type="dxa"/>
        <w:tblCellMar>
          <w:left w:w="70" w:type="dxa"/>
          <w:right w:w="70" w:type="dxa"/>
        </w:tblCellMar>
        <w:tblLook w:val="04A0"/>
      </w:tblPr>
      <w:tblGrid>
        <w:gridCol w:w="870"/>
        <w:gridCol w:w="9966"/>
        <w:gridCol w:w="870"/>
      </w:tblGrid>
      <w:tr w:rsidR="004A323A" w:rsidRPr="00BC6E21" w:rsidTr="00A643E3">
        <w:trPr>
          <w:trHeight w:val="669"/>
        </w:trPr>
        <w:tc>
          <w:tcPr>
            <w:tcW w:w="87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A323A" w:rsidRPr="00BC6E21" w:rsidRDefault="004A323A" w:rsidP="009A1164">
            <w:pPr>
              <w:spacing w:after="0" w:line="240" w:lineRule="auto"/>
              <w:jc w:val="center"/>
              <w:rPr>
                <w:rFonts w:ascii="Calibri" w:hAnsi="Calibri" w:cs="Calibri"/>
                <w:b/>
                <w:bCs/>
                <w:color w:val="FFFFFF"/>
                <w:szCs w:val="24"/>
              </w:rPr>
            </w:pPr>
            <w:r w:rsidRPr="00BC6E21">
              <w:rPr>
                <w:rFonts w:ascii="Calibri" w:hAnsi="Calibri" w:cs="Calibri"/>
                <w:b/>
                <w:bCs/>
                <w:color w:val="FFFFFF"/>
                <w:szCs w:val="24"/>
              </w:rPr>
              <w:t>Sıra No</w:t>
            </w:r>
          </w:p>
        </w:tc>
        <w:tc>
          <w:tcPr>
            <w:tcW w:w="9966" w:type="dxa"/>
            <w:tcBorders>
              <w:top w:val="single" w:sz="4" w:space="0" w:color="auto"/>
              <w:left w:val="nil"/>
              <w:bottom w:val="single" w:sz="4" w:space="0" w:color="auto"/>
              <w:right w:val="single" w:sz="4" w:space="0" w:color="auto"/>
            </w:tcBorders>
            <w:shd w:val="clear" w:color="000000" w:fill="808080"/>
            <w:noWrap/>
            <w:vAlign w:val="center"/>
            <w:hideMark/>
          </w:tcPr>
          <w:p w:rsidR="004A323A" w:rsidRPr="00BC6E21" w:rsidRDefault="004A323A" w:rsidP="009A1164">
            <w:pPr>
              <w:spacing w:after="0" w:line="240" w:lineRule="auto"/>
              <w:jc w:val="center"/>
              <w:rPr>
                <w:rFonts w:ascii="Calibri" w:hAnsi="Calibri" w:cs="Calibri"/>
                <w:b/>
                <w:bCs/>
                <w:color w:val="FFFFFF"/>
                <w:szCs w:val="24"/>
              </w:rPr>
            </w:pPr>
            <w:r w:rsidRPr="00BC6E21">
              <w:rPr>
                <w:rFonts w:ascii="Calibri" w:hAnsi="Calibri" w:cs="Calibri"/>
                <w:b/>
                <w:bCs/>
                <w:color w:val="FFFFFF"/>
                <w:szCs w:val="24"/>
              </w:rPr>
              <w:t>MADDELER</w:t>
            </w:r>
          </w:p>
        </w:tc>
        <w:tc>
          <w:tcPr>
            <w:tcW w:w="870" w:type="dxa"/>
            <w:tcBorders>
              <w:top w:val="single" w:sz="4" w:space="0" w:color="auto"/>
              <w:left w:val="nil"/>
              <w:bottom w:val="single" w:sz="4" w:space="0" w:color="auto"/>
              <w:right w:val="single" w:sz="4" w:space="0" w:color="auto"/>
            </w:tcBorders>
            <w:shd w:val="clear" w:color="000000" w:fill="808080"/>
            <w:vAlign w:val="center"/>
            <w:hideMark/>
          </w:tcPr>
          <w:p w:rsidR="004A323A" w:rsidRPr="00BC6E21" w:rsidRDefault="004A323A" w:rsidP="009A1164">
            <w:pPr>
              <w:spacing w:after="0" w:line="240" w:lineRule="auto"/>
              <w:jc w:val="center"/>
              <w:rPr>
                <w:rFonts w:ascii="Calibri" w:hAnsi="Calibri" w:cs="Calibri"/>
                <w:b/>
                <w:bCs/>
                <w:color w:val="FFFFFF"/>
                <w:szCs w:val="24"/>
              </w:rPr>
            </w:pPr>
            <w:r w:rsidRPr="00BC6E21">
              <w:rPr>
                <w:rFonts w:ascii="Calibri" w:hAnsi="Calibri" w:cs="Calibri"/>
                <w:b/>
                <w:bCs/>
                <w:color w:val="FFFFFF"/>
                <w:szCs w:val="24"/>
              </w:rPr>
              <w:t>ORT.</w:t>
            </w:r>
            <w:r w:rsidRPr="00BC6E21">
              <w:rPr>
                <w:rFonts w:ascii="Calibri" w:hAnsi="Calibri" w:cs="Calibri"/>
                <w:b/>
                <w:bCs/>
                <w:color w:val="FFFFFF"/>
                <w:szCs w:val="24"/>
              </w:rPr>
              <w:br/>
              <w:t xml:space="preserve"> PUAN</w:t>
            </w:r>
          </w:p>
        </w:tc>
      </w:tr>
      <w:tr w:rsidR="004A323A" w:rsidRPr="00BC6E21" w:rsidTr="00A643E3">
        <w:trPr>
          <w:trHeight w:val="33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1</w:t>
            </w:r>
          </w:p>
        </w:tc>
        <w:tc>
          <w:tcPr>
            <w:tcW w:w="9966"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İhtiyaç duyduğumda okul çalışanlarıyla rahatlıkla görüşebiliyorum.</w:t>
            </w:r>
          </w:p>
        </w:tc>
        <w:tc>
          <w:tcPr>
            <w:tcW w:w="87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3,86</w:t>
            </w:r>
          </w:p>
        </w:tc>
      </w:tr>
      <w:tr w:rsidR="004A323A" w:rsidRPr="00BC6E21" w:rsidTr="00A643E3">
        <w:trPr>
          <w:trHeight w:val="33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2</w:t>
            </w:r>
          </w:p>
        </w:tc>
        <w:tc>
          <w:tcPr>
            <w:tcW w:w="9966"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Bizi ilgilendiren okul duyurularını zamanında öğreniyorum.</w:t>
            </w:r>
          </w:p>
        </w:tc>
        <w:tc>
          <w:tcPr>
            <w:tcW w:w="87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3,95</w:t>
            </w:r>
          </w:p>
        </w:tc>
      </w:tr>
      <w:tr w:rsidR="004A323A" w:rsidRPr="00BC6E21" w:rsidTr="00A643E3">
        <w:trPr>
          <w:trHeight w:val="33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3</w:t>
            </w:r>
          </w:p>
        </w:tc>
        <w:tc>
          <w:tcPr>
            <w:tcW w:w="9966"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Öğrencimle ilgili konularda okulda rehberlik hizmeti alabiliyorum.</w:t>
            </w:r>
          </w:p>
        </w:tc>
        <w:tc>
          <w:tcPr>
            <w:tcW w:w="87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3,43</w:t>
            </w:r>
          </w:p>
        </w:tc>
      </w:tr>
      <w:tr w:rsidR="004A323A" w:rsidRPr="00BC6E21" w:rsidTr="00A643E3">
        <w:trPr>
          <w:trHeight w:val="33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4</w:t>
            </w:r>
          </w:p>
        </w:tc>
        <w:tc>
          <w:tcPr>
            <w:tcW w:w="9966"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Okula ilettiğim istek ve şikâyetlerim dikkate alınıyor.</w:t>
            </w:r>
          </w:p>
        </w:tc>
        <w:tc>
          <w:tcPr>
            <w:tcW w:w="87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3,19</w:t>
            </w:r>
          </w:p>
        </w:tc>
      </w:tr>
      <w:tr w:rsidR="004A323A" w:rsidRPr="00BC6E21" w:rsidTr="00A643E3">
        <w:trPr>
          <w:trHeight w:val="33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5</w:t>
            </w:r>
          </w:p>
        </w:tc>
        <w:tc>
          <w:tcPr>
            <w:tcW w:w="9966"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Öğretmenler yeniliğe açık olarak derslerin işlenişinde çeşitli yöntemler kullanmaktadır.</w:t>
            </w:r>
          </w:p>
        </w:tc>
        <w:tc>
          <w:tcPr>
            <w:tcW w:w="87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3,00</w:t>
            </w:r>
          </w:p>
        </w:tc>
      </w:tr>
      <w:tr w:rsidR="004A323A" w:rsidRPr="00BC6E21" w:rsidTr="00A643E3">
        <w:trPr>
          <w:trHeight w:val="33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6</w:t>
            </w:r>
          </w:p>
        </w:tc>
        <w:tc>
          <w:tcPr>
            <w:tcW w:w="9966"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Okulda yabancı kişilere karşı güvenlik önlemleri alınmaktadır.</w:t>
            </w:r>
          </w:p>
        </w:tc>
        <w:tc>
          <w:tcPr>
            <w:tcW w:w="87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3,19</w:t>
            </w:r>
          </w:p>
        </w:tc>
      </w:tr>
      <w:tr w:rsidR="004A323A" w:rsidRPr="00BC6E21" w:rsidTr="00A643E3">
        <w:trPr>
          <w:trHeight w:val="33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7</w:t>
            </w:r>
          </w:p>
        </w:tc>
        <w:tc>
          <w:tcPr>
            <w:tcW w:w="9966"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Okulda bizleri ilgilendiren kararlarda görüşlerimiz dikkate alınır.</w:t>
            </w:r>
          </w:p>
        </w:tc>
        <w:tc>
          <w:tcPr>
            <w:tcW w:w="87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3,09</w:t>
            </w:r>
          </w:p>
        </w:tc>
      </w:tr>
      <w:tr w:rsidR="004A323A" w:rsidRPr="00BC6E21" w:rsidTr="00A643E3">
        <w:trPr>
          <w:trHeight w:val="33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8</w:t>
            </w:r>
          </w:p>
        </w:tc>
        <w:tc>
          <w:tcPr>
            <w:tcW w:w="9966"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E-Okul Veli Bilgilendirme Sistemi ile okulun web sayfasını düzenli olarak takip ediyorum.</w:t>
            </w:r>
          </w:p>
        </w:tc>
        <w:tc>
          <w:tcPr>
            <w:tcW w:w="87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3,62</w:t>
            </w:r>
          </w:p>
        </w:tc>
      </w:tr>
      <w:tr w:rsidR="004A323A" w:rsidRPr="00BC6E21" w:rsidTr="00A643E3">
        <w:trPr>
          <w:trHeight w:val="33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9</w:t>
            </w:r>
          </w:p>
        </w:tc>
        <w:tc>
          <w:tcPr>
            <w:tcW w:w="9966"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Çocuğumun okulunu sevdiğini ve öğretmenleriyle iyi anlaştığını düşünüyorum.</w:t>
            </w:r>
          </w:p>
        </w:tc>
        <w:tc>
          <w:tcPr>
            <w:tcW w:w="87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4,09</w:t>
            </w:r>
          </w:p>
        </w:tc>
      </w:tr>
      <w:tr w:rsidR="004A323A" w:rsidRPr="00BC6E21" w:rsidTr="00A643E3">
        <w:trPr>
          <w:trHeight w:val="33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10</w:t>
            </w:r>
          </w:p>
        </w:tc>
        <w:tc>
          <w:tcPr>
            <w:tcW w:w="9966"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Okul, teknik araç ve gereç yönünden yeterli donanıma sahiptir.</w:t>
            </w:r>
          </w:p>
        </w:tc>
        <w:tc>
          <w:tcPr>
            <w:tcW w:w="87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2,29</w:t>
            </w:r>
          </w:p>
        </w:tc>
      </w:tr>
      <w:tr w:rsidR="004A323A" w:rsidRPr="00BC6E21" w:rsidTr="00A643E3">
        <w:trPr>
          <w:trHeight w:val="33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11</w:t>
            </w:r>
          </w:p>
        </w:tc>
        <w:tc>
          <w:tcPr>
            <w:tcW w:w="9966"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Okul her zaman temiz ve bakımlıdır.</w:t>
            </w:r>
          </w:p>
        </w:tc>
        <w:tc>
          <w:tcPr>
            <w:tcW w:w="87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3,27</w:t>
            </w:r>
          </w:p>
        </w:tc>
      </w:tr>
      <w:tr w:rsidR="004A323A" w:rsidRPr="00BC6E21" w:rsidTr="00A643E3">
        <w:trPr>
          <w:trHeight w:val="33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12</w:t>
            </w:r>
          </w:p>
        </w:tc>
        <w:tc>
          <w:tcPr>
            <w:tcW w:w="9966"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Okulun binası ve diğer fiziki mekânlar yeterlidir.</w:t>
            </w:r>
          </w:p>
        </w:tc>
        <w:tc>
          <w:tcPr>
            <w:tcW w:w="87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3,33</w:t>
            </w:r>
          </w:p>
        </w:tc>
      </w:tr>
      <w:tr w:rsidR="004A323A" w:rsidRPr="00BC6E21" w:rsidTr="00A643E3">
        <w:trPr>
          <w:trHeight w:val="33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13</w:t>
            </w:r>
          </w:p>
        </w:tc>
        <w:tc>
          <w:tcPr>
            <w:tcW w:w="9966"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Okulumuzda yeterli miktarda sanatsal ve kültürel faaliyetler düzenlenmektedir.</w:t>
            </w:r>
          </w:p>
        </w:tc>
        <w:tc>
          <w:tcPr>
            <w:tcW w:w="87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2,90</w:t>
            </w:r>
          </w:p>
        </w:tc>
      </w:tr>
    </w:tbl>
    <w:p w:rsidR="004A323A" w:rsidRDefault="004A323A" w:rsidP="004A323A">
      <w:pPr>
        <w:jc w:val="both"/>
        <w:rPr>
          <w:b/>
          <w:szCs w:val="24"/>
        </w:rPr>
      </w:pPr>
    </w:p>
    <w:p w:rsidR="004A323A" w:rsidRDefault="004A323A" w:rsidP="004A323A">
      <w:pPr>
        <w:ind w:firstLine="708"/>
      </w:pPr>
      <w:r>
        <w:lastRenderedPageBreak/>
        <w:t xml:space="preserve">Bu sonuçlara göre en yüksek puan alan maddelerden ilk 3’ü; 4,09 ile 9. madde, 3,95 ile 2. madde ve 3,86 ile 1. maddedir. En düşük puan alan maddelerden ilk 3’ü ise; 2,29 ile 10. madde, 2,90 ile 13. madde ve 3,00 ile 5. maddedir. </w:t>
      </w:r>
    </w:p>
    <w:p w:rsidR="004A323A" w:rsidRDefault="004A323A" w:rsidP="004A323A">
      <w:pPr>
        <w:ind w:firstLine="708"/>
      </w:pPr>
      <w:r>
        <w:t>Bu sonuçlar doğrultusunda velilerin çocuklarının okulunu sevdiğini ve öğretmenleriyle iyi anlaştığını, kendilerini ilgilendiren okul duyurularını zamanında öğrendiklerini ve ihtiyaç duyduklarında okul çalışanlarıyla görüşebildiklerini düşündüklerini söyleyebiliriz. Bunun yanında okulun teknik araç ve gereç yönünden yeterli donanıma sahip olmadığını ve yeterli miktarda sanatsal ve kültürel faaliyetlerin düzenlenmediğini düşündüklerini söyleyebiliriz.</w:t>
      </w:r>
    </w:p>
    <w:p w:rsidR="004A323A" w:rsidRDefault="004A323A" w:rsidP="004A323A">
      <w:pPr>
        <w:ind w:firstLine="708"/>
      </w:pPr>
      <w:r>
        <w:t>Velilere yapılan anketin 14. maddesinde velilerden okulumuzun olumlu ve olumsuz yönlerine ilişkin görüşleri açık uçlu olarak sorulmuştur. Velilerden alınan ve öne çıkan cevaplar ve sayıları aşağıdaki tabloda verilmiştir.</w:t>
      </w:r>
    </w:p>
    <w:p w:rsidR="004A323A" w:rsidRDefault="004A323A" w:rsidP="004A323A">
      <w:pPr>
        <w:jc w:val="both"/>
        <w:rPr>
          <w:b/>
          <w:szCs w:val="24"/>
        </w:rPr>
      </w:pPr>
    </w:p>
    <w:tbl>
      <w:tblPr>
        <w:tblW w:w="12104" w:type="dxa"/>
        <w:tblCellMar>
          <w:left w:w="70" w:type="dxa"/>
          <w:right w:w="70" w:type="dxa"/>
        </w:tblCellMar>
        <w:tblLook w:val="04A0"/>
      </w:tblPr>
      <w:tblGrid>
        <w:gridCol w:w="900"/>
        <w:gridCol w:w="10304"/>
        <w:gridCol w:w="900"/>
      </w:tblGrid>
      <w:tr w:rsidR="004A323A" w:rsidRPr="00BC6E21" w:rsidTr="00A643E3">
        <w:trPr>
          <w:trHeight w:val="331"/>
        </w:trPr>
        <w:tc>
          <w:tcPr>
            <w:tcW w:w="90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A323A" w:rsidRPr="00BC6E21" w:rsidRDefault="004A323A" w:rsidP="009A1164">
            <w:pPr>
              <w:spacing w:after="0" w:line="240" w:lineRule="auto"/>
              <w:jc w:val="center"/>
              <w:rPr>
                <w:rFonts w:ascii="Calibri" w:hAnsi="Calibri" w:cs="Calibri"/>
                <w:b/>
                <w:bCs/>
                <w:color w:val="FFFFFF"/>
                <w:szCs w:val="24"/>
              </w:rPr>
            </w:pPr>
            <w:r w:rsidRPr="00BC6E21">
              <w:rPr>
                <w:rFonts w:ascii="Calibri" w:hAnsi="Calibri" w:cs="Calibri"/>
                <w:b/>
                <w:bCs/>
                <w:color w:val="FFFFFF"/>
                <w:szCs w:val="24"/>
              </w:rPr>
              <w:t>Sıra No</w:t>
            </w:r>
          </w:p>
        </w:tc>
        <w:tc>
          <w:tcPr>
            <w:tcW w:w="10304" w:type="dxa"/>
            <w:tcBorders>
              <w:top w:val="single" w:sz="4" w:space="0" w:color="auto"/>
              <w:left w:val="nil"/>
              <w:bottom w:val="single" w:sz="4" w:space="0" w:color="auto"/>
              <w:right w:val="single" w:sz="4" w:space="0" w:color="auto"/>
            </w:tcBorders>
            <w:shd w:val="clear" w:color="000000" w:fill="808080"/>
            <w:noWrap/>
            <w:vAlign w:val="center"/>
            <w:hideMark/>
          </w:tcPr>
          <w:p w:rsidR="004A323A" w:rsidRPr="00BC6E21" w:rsidRDefault="004A323A" w:rsidP="009A1164">
            <w:pPr>
              <w:spacing w:after="0" w:line="240" w:lineRule="auto"/>
              <w:jc w:val="center"/>
              <w:rPr>
                <w:rFonts w:ascii="Calibri" w:hAnsi="Calibri" w:cs="Calibri"/>
                <w:b/>
                <w:bCs/>
                <w:color w:val="FFFFFF"/>
                <w:szCs w:val="24"/>
              </w:rPr>
            </w:pPr>
            <w:r w:rsidRPr="00BC6E21">
              <w:rPr>
                <w:rFonts w:ascii="Calibri" w:hAnsi="Calibri" w:cs="Calibri"/>
                <w:b/>
                <w:bCs/>
                <w:color w:val="FFFFFF"/>
                <w:szCs w:val="24"/>
              </w:rPr>
              <w:t>Olumlu Maddeler</w:t>
            </w:r>
          </w:p>
        </w:tc>
        <w:tc>
          <w:tcPr>
            <w:tcW w:w="900" w:type="dxa"/>
            <w:tcBorders>
              <w:top w:val="single" w:sz="4" w:space="0" w:color="auto"/>
              <w:left w:val="nil"/>
              <w:bottom w:val="single" w:sz="4" w:space="0" w:color="auto"/>
              <w:right w:val="single" w:sz="4" w:space="0" w:color="auto"/>
            </w:tcBorders>
            <w:shd w:val="clear" w:color="000000" w:fill="808080"/>
            <w:noWrap/>
            <w:vAlign w:val="center"/>
            <w:hideMark/>
          </w:tcPr>
          <w:p w:rsidR="004A323A" w:rsidRPr="00BC6E21" w:rsidRDefault="004A323A" w:rsidP="009A1164">
            <w:pPr>
              <w:spacing w:after="0" w:line="240" w:lineRule="auto"/>
              <w:jc w:val="center"/>
              <w:rPr>
                <w:rFonts w:ascii="Calibri" w:hAnsi="Calibri" w:cs="Calibri"/>
                <w:b/>
                <w:bCs/>
                <w:color w:val="FFFFFF"/>
                <w:szCs w:val="24"/>
              </w:rPr>
            </w:pPr>
            <w:r w:rsidRPr="00BC6E21">
              <w:rPr>
                <w:rFonts w:ascii="Calibri" w:hAnsi="Calibri" w:cs="Calibri"/>
                <w:b/>
                <w:bCs/>
                <w:color w:val="FFFFFF"/>
                <w:szCs w:val="24"/>
              </w:rPr>
              <w:t>Sayısı</w:t>
            </w:r>
          </w:p>
        </w:tc>
      </w:tr>
      <w:tr w:rsidR="004A323A" w:rsidRPr="00BC6E21" w:rsidTr="00A643E3">
        <w:trPr>
          <w:trHeight w:val="33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1</w:t>
            </w:r>
          </w:p>
        </w:tc>
        <w:tc>
          <w:tcPr>
            <w:tcW w:w="10304"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Öğretmenlerin samimi olması</w:t>
            </w:r>
          </w:p>
        </w:tc>
        <w:tc>
          <w:tcPr>
            <w:tcW w:w="90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1</w:t>
            </w:r>
          </w:p>
        </w:tc>
      </w:tr>
      <w:tr w:rsidR="004A323A" w:rsidRPr="00BC6E21" w:rsidTr="00A643E3">
        <w:trPr>
          <w:trHeight w:val="33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2</w:t>
            </w:r>
          </w:p>
        </w:tc>
        <w:tc>
          <w:tcPr>
            <w:tcW w:w="10304"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Alınan güvenlik tedbirleri</w:t>
            </w:r>
          </w:p>
        </w:tc>
        <w:tc>
          <w:tcPr>
            <w:tcW w:w="90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1</w:t>
            </w:r>
          </w:p>
        </w:tc>
      </w:tr>
      <w:tr w:rsidR="004A323A" w:rsidRPr="00BC6E21" w:rsidTr="00A643E3">
        <w:trPr>
          <w:trHeight w:val="33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3</w:t>
            </w:r>
          </w:p>
        </w:tc>
        <w:tc>
          <w:tcPr>
            <w:tcW w:w="10304"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Öğretmen öğrenci ilişkileri</w:t>
            </w:r>
          </w:p>
        </w:tc>
        <w:tc>
          <w:tcPr>
            <w:tcW w:w="90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1</w:t>
            </w:r>
          </w:p>
        </w:tc>
      </w:tr>
      <w:tr w:rsidR="004A323A" w:rsidRPr="00BC6E21" w:rsidTr="00A643E3">
        <w:trPr>
          <w:trHeight w:val="33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4</w:t>
            </w:r>
          </w:p>
        </w:tc>
        <w:tc>
          <w:tcPr>
            <w:tcW w:w="10304"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Rehberlik hizmetinin iyi olması</w:t>
            </w:r>
          </w:p>
        </w:tc>
        <w:tc>
          <w:tcPr>
            <w:tcW w:w="90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1</w:t>
            </w:r>
          </w:p>
        </w:tc>
      </w:tr>
      <w:tr w:rsidR="004A323A" w:rsidRPr="00BC6E21" w:rsidTr="00A643E3">
        <w:trPr>
          <w:trHeight w:val="33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5</w:t>
            </w:r>
          </w:p>
        </w:tc>
        <w:tc>
          <w:tcPr>
            <w:tcW w:w="10304"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Okul personelinin güler yüzlülüğü</w:t>
            </w:r>
          </w:p>
        </w:tc>
        <w:tc>
          <w:tcPr>
            <w:tcW w:w="90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1</w:t>
            </w:r>
          </w:p>
        </w:tc>
      </w:tr>
      <w:tr w:rsidR="004A323A" w:rsidRPr="00BC6E21" w:rsidTr="00A643E3">
        <w:trPr>
          <w:trHeight w:val="33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6</w:t>
            </w:r>
          </w:p>
        </w:tc>
        <w:tc>
          <w:tcPr>
            <w:tcW w:w="10304"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Yaz aylarında beden eğitimi derslerinin dışarıda yapılması</w:t>
            </w:r>
          </w:p>
        </w:tc>
        <w:tc>
          <w:tcPr>
            <w:tcW w:w="90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1</w:t>
            </w:r>
          </w:p>
        </w:tc>
      </w:tr>
      <w:tr w:rsidR="004A323A" w:rsidRPr="00BC6E21" w:rsidTr="00A643E3">
        <w:trPr>
          <w:trHeight w:val="33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7</w:t>
            </w:r>
          </w:p>
        </w:tc>
        <w:tc>
          <w:tcPr>
            <w:tcW w:w="10304"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Duyuruları zamanında öğrenmemiz</w:t>
            </w:r>
          </w:p>
        </w:tc>
        <w:tc>
          <w:tcPr>
            <w:tcW w:w="900"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1</w:t>
            </w:r>
          </w:p>
        </w:tc>
      </w:tr>
    </w:tbl>
    <w:p w:rsidR="004A323A" w:rsidRDefault="004A323A" w:rsidP="004A323A">
      <w:pPr>
        <w:jc w:val="both"/>
        <w:rPr>
          <w:b/>
          <w:szCs w:val="24"/>
        </w:rPr>
      </w:pPr>
    </w:p>
    <w:p w:rsidR="004A323A" w:rsidRPr="001F43B5" w:rsidRDefault="004A323A" w:rsidP="004A323A">
      <w:pPr>
        <w:jc w:val="both"/>
        <w:rPr>
          <w:szCs w:val="24"/>
        </w:rPr>
      </w:pPr>
      <w:r>
        <w:rPr>
          <w:szCs w:val="24"/>
        </w:rPr>
        <w:tab/>
        <w:t xml:space="preserve">Bu sonuçlara göre velilerin okuldaki öğretmenlerin samimiyetinden ve öğrencilerle ilişkilerinden, alınan güvenlik tedbirlerinden ve rehberlik hizmetlerinden memnun olduklarını söyleyebiliriz. Ayrıca duyuruları zamanında öğrenmenin veliler tarafından olumlu karşılandığını da belirtebiliriz. </w:t>
      </w:r>
    </w:p>
    <w:p w:rsidR="004A323A" w:rsidRDefault="004A323A" w:rsidP="004A323A">
      <w:pPr>
        <w:jc w:val="both"/>
        <w:rPr>
          <w:b/>
          <w:szCs w:val="24"/>
        </w:rPr>
      </w:pPr>
      <w:r>
        <w:rPr>
          <w:b/>
          <w:szCs w:val="24"/>
        </w:rPr>
        <w:tab/>
      </w:r>
      <w:r>
        <w:rPr>
          <w:b/>
          <w:szCs w:val="24"/>
        </w:rPr>
        <w:tab/>
      </w:r>
    </w:p>
    <w:tbl>
      <w:tblPr>
        <w:tblW w:w="11830" w:type="dxa"/>
        <w:tblCellMar>
          <w:left w:w="70" w:type="dxa"/>
          <w:right w:w="70" w:type="dxa"/>
        </w:tblCellMar>
        <w:tblLook w:val="04A0"/>
      </w:tblPr>
      <w:tblGrid>
        <w:gridCol w:w="879"/>
        <w:gridCol w:w="10072"/>
        <w:gridCol w:w="879"/>
      </w:tblGrid>
      <w:tr w:rsidR="004A323A" w:rsidRPr="00BC6E21" w:rsidTr="00A643E3">
        <w:trPr>
          <w:trHeight w:val="336"/>
        </w:trPr>
        <w:tc>
          <w:tcPr>
            <w:tcW w:w="879"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4A323A" w:rsidRPr="00BC6E21" w:rsidRDefault="004A323A" w:rsidP="009A1164">
            <w:pPr>
              <w:spacing w:after="0" w:line="240" w:lineRule="auto"/>
              <w:jc w:val="center"/>
              <w:rPr>
                <w:rFonts w:ascii="Calibri" w:hAnsi="Calibri" w:cs="Calibri"/>
                <w:b/>
                <w:bCs/>
                <w:color w:val="FFFFFF"/>
                <w:szCs w:val="24"/>
              </w:rPr>
            </w:pPr>
            <w:r w:rsidRPr="00BC6E21">
              <w:rPr>
                <w:rFonts w:ascii="Calibri" w:hAnsi="Calibri" w:cs="Calibri"/>
                <w:b/>
                <w:bCs/>
                <w:color w:val="FFFFFF"/>
                <w:szCs w:val="24"/>
              </w:rPr>
              <w:lastRenderedPageBreak/>
              <w:t>Sıra No</w:t>
            </w:r>
          </w:p>
        </w:tc>
        <w:tc>
          <w:tcPr>
            <w:tcW w:w="10072" w:type="dxa"/>
            <w:tcBorders>
              <w:top w:val="single" w:sz="4" w:space="0" w:color="auto"/>
              <w:left w:val="nil"/>
              <w:bottom w:val="single" w:sz="4" w:space="0" w:color="auto"/>
              <w:right w:val="single" w:sz="4" w:space="0" w:color="auto"/>
            </w:tcBorders>
            <w:shd w:val="clear" w:color="000000" w:fill="808080"/>
            <w:noWrap/>
            <w:vAlign w:val="center"/>
            <w:hideMark/>
          </w:tcPr>
          <w:p w:rsidR="004A323A" w:rsidRPr="00BC6E21" w:rsidRDefault="004A323A" w:rsidP="009A1164">
            <w:pPr>
              <w:spacing w:after="0" w:line="240" w:lineRule="auto"/>
              <w:jc w:val="center"/>
              <w:rPr>
                <w:rFonts w:ascii="Calibri" w:hAnsi="Calibri" w:cs="Calibri"/>
                <w:b/>
                <w:bCs/>
                <w:color w:val="FFFFFF"/>
                <w:szCs w:val="24"/>
              </w:rPr>
            </w:pPr>
            <w:r w:rsidRPr="00BC6E21">
              <w:rPr>
                <w:rFonts w:ascii="Calibri" w:hAnsi="Calibri" w:cs="Calibri"/>
                <w:b/>
                <w:bCs/>
                <w:color w:val="FFFFFF"/>
                <w:szCs w:val="24"/>
              </w:rPr>
              <w:t>Olumsuz Maddeler</w:t>
            </w:r>
          </w:p>
        </w:tc>
        <w:tc>
          <w:tcPr>
            <w:tcW w:w="879" w:type="dxa"/>
            <w:tcBorders>
              <w:top w:val="single" w:sz="4" w:space="0" w:color="auto"/>
              <w:left w:val="nil"/>
              <w:bottom w:val="single" w:sz="4" w:space="0" w:color="auto"/>
              <w:right w:val="single" w:sz="4" w:space="0" w:color="auto"/>
            </w:tcBorders>
            <w:shd w:val="clear" w:color="000000" w:fill="808080"/>
            <w:noWrap/>
            <w:vAlign w:val="center"/>
            <w:hideMark/>
          </w:tcPr>
          <w:p w:rsidR="004A323A" w:rsidRPr="00BC6E21" w:rsidRDefault="004A323A" w:rsidP="009A1164">
            <w:pPr>
              <w:spacing w:after="0" w:line="240" w:lineRule="auto"/>
              <w:jc w:val="center"/>
              <w:rPr>
                <w:rFonts w:ascii="Calibri" w:hAnsi="Calibri" w:cs="Calibri"/>
                <w:b/>
                <w:bCs/>
                <w:color w:val="FFFFFF"/>
                <w:szCs w:val="24"/>
              </w:rPr>
            </w:pPr>
            <w:r w:rsidRPr="00BC6E21">
              <w:rPr>
                <w:rFonts w:ascii="Calibri" w:hAnsi="Calibri" w:cs="Calibri"/>
                <w:b/>
                <w:bCs/>
                <w:color w:val="FFFFFF"/>
                <w:szCs w:val="24"/>
              </w:rPr>
              <w:t>Sayısı</w:t>
            </w:r>
          </w:p>
        </w:tc>
      </w:tr>
      <w:tr w:rsidR="004A323A" w:rsidRPr="00BC6E21" w:rsidTr="00A643E3">
        <w:trPr>
          <w:trHeight w:val="336"/>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1</w:t>
            </w:r>
          </w:p>
        </w:tc>
        <w:tc>
          <w:tcPr>
            <w:tcW w:w="10072"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Kantin Fiyatları</w:t>
            </w:r>
          </w:p>
        </w:tc>
        <w:tc>
          <w:tcPr>
            <w:tcW w:w="879"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4</w:t>
            </w:r>
          </w:p>
        </w:tc>
      </w:tr>
      <w:tr w:rsidR="004A323A" w:rsidRPr="00BC6E21" w:rsidTr="00A643E3">
        <w:trPr>
          <w:trHeight w:val="336"/>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2</w:t>
            </w:r>
          </w:p>
        </w:tc>
        <w:tc>
          <w:tcPr>
            <w:tcW w:w="10072"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Yetersiz sosyal faaliyet</w:t>
            </w:r>
          </w:p>
        </w:tc>
        <w:tc>
          <w:tcPr>
            <w:tcW w:w="879"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1</w:t>
            </w:r>
          </w:p>
        </w:tc>
      </w:tr>
      <w:tr w:rsidR="004A323A" w:rsidRPr="00BC6E21" w:rsidTr="00A643E3">
        <w:trPr>
          <w:trHeight w:val="336"/>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3</w:t>
            </w:r>
          </w:p>
        </w:tc>
        <w:tc>
          <w:tcPr>
            <w:tcW w:w="10072"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Yangın merdiveni yok</w:t>
            </w:r>
          </w:p>
        </w:tc>
        <w:tc>
          <w:tcPr>
            <w:tcW w:w="879"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1</w:t>
            </w:r>
          </w:p>
        </w:tc>
      </w:tr>
      <w:tr w:rsidR="004A323A" w:rsidRPr="00BC6E21" w:rsidTr="00A643E3">
        <w:trPr>
          <w:trHeight w:val="336"/>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4</w:t>
            </w:r>
          </w:p>
        </w:tc>
        <w:tc>
          <w:tcPr>
            <w:tcW w:w="10072"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Bilgisayarlar yetersiz</w:t>
            </w:r>
          </w:p>
        </w:tc>
        <w:tc>
          <w:tcPr>
            <w:tcW w:w="879"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1</w:t>
            </w:r>
          </w:p>
        </w:tc>
      </w:tr>
      <w:tr w:rsidR="004A323A" w:rsidRPr="00BC6E21" w:rsidTr="00A643E3">
        <w:trPr>
          <w:trHeight w:val="336"/>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5</w:t>
            </w:r>
          </w:p>
        </w:tc>
        <w:tc>
          <w:tcPr>
            <w:tcW w:w="10072"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Okul Aile Birliğinin zaman zaman yerinde bulunmaması</w:t>
            </w:r>
          </w:p>
        </w:tc>
        <w:tc>
          <w:tcPr>
            <w:tcW w:w="879"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1</w:t>
            </w:r>
          </w:p>
        </w:tc>
      </w:tr>
      <w:tr w:rsidR="004A323A" w:rsidRPr="00BC6E21" w:rsidTr="00A643E3">
        <w:trPr>
          <w:trHeight w:val="336"/>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6</w:t>
            </w:r>
          </w:p>
        </w:tc>
        <w:tc>
          <w:tcPr>
            <w:tcW w:w="10072"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Öğrencilerin sabah okul içinde bekletilmesi</w:t>
            </w:r>
          </w:p>
        </w:tc>
        <w:tc>
          <w:tcPr>
            <w:tcW w:w="879"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1</w:t>
            </w:r>
          </w:p>
        </w:tc>
      </w:tr>
      <w:tr w:rsidR="004A323A" w:rsidRPr="00BC6E21" w:rsidTr="00A643E3">
        <w:trPr>
          <w:trHeight w:val="336"/>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7</w:t>
            </w:r>
          </w:p>
        </w:tc>
        <w:tc>
          <w:tcPr>
            <w:tcW w:w="10072" w:type="dxa"/>
            <w:tcBorders>
              <w:top w:val="nil"/>
              <w:left w:val="nil"/>
              <w:bottom w:val="single" w:sz="4" w:space="0" w:color="auto"/>
              <w:right w:val="single" w:sz="4" w:space="0" w:color="auto"/>
            </w:tcBorders>
            <w:shd w:val="clear" w:color="auto" w:fill="auto"/>
            <w:noWrap/>
            <w:vAlign w:val="bottom"/>
            <w:hideMark/>
          </w:tcPr>
          <w:p w:rsidR="004A323A" w:rsidRPr="00BC6E21" w:rsidRDefault="004A323A" w:rsidP="009A1164">
            <w:pPr>
              <w:spacing w:after="0" w:line="240" w:lineRule="auto"/>
              <w:rPr>
                <w:rFonts w:ascii="Calibri" w:hAnsi="Calibri" w:cs="Calibri"/>
                <w:color w:val="000000"/>
                <w:szCs w:val="24"/>
              </w:rPr>
            </w:pPr>
            <w:r w:rsidRPr="00BC6E21">
              <w:rPr>
                <w:rFonts w:ascii="Calibri" w:hAnsi="Calibri" w:cs="Calibri"/>
                <w:color w:val="000000"/>
                <w:szCs w:val="24"/>
              </w:rPr>
              <w:t>Okulun pis olması</w:t>
            </w:r>
          </w:p>
        </w:tc>
        <w:tc>
          <w:tcPr>
            <w:tcW w:w="879" w:type="dxa"/>
            <w:tcBorders>
              <w:top w:val="nil"/>
              <w:left w:val="nil"/>
              <w:bottom w:val="single" w:sz="4" w:space="0" w:color="auto"/>
              <w:right w:val="single" w:sz="4" w:space="0" w:color="auto"/>
            </w:tcBorders>
            <w:shd w:val="clear" w:color="auto" w:fill="auto"/>
            <w:noWrap/>
            <w:vAlign w:val="center"/>
            <w:hideMark/>
          </w:tcPr>
          <w:p w:rsidR="004A323A" w:rsidRPr="00BC6E21" w:rsidRDefault="004A323A" w:rsidP="009A1164">
            <w:pPr>
              <w:spacing w:after="0" w:line="240" w:lineRule="auto"/>
              <w:jc w:val="center"/>
              <w:rPr>
                <w:rFonts w:ascii="Calibri" w:hAnsi="Calibri" w:cs="Calibri"/>
                <w:color w:val="000000"/>
                <w:szCs w:val="24"/>
              </w:rPr>
            </w:pPr>
            <w:r w:rsidRPr="00BC6E21">
              <w:rPr>
                <w:rFonts w:ascii="Calibri" w:hAnsi="Calibri" w:cs="Calibri"/>
                <w:color w:val="000000"/>
                <w:szCs w:val="24"/>
              </w:rPr>
              <w:t>1</w:t>
            </w:r>
          </w:p>
        </w:tc>
      </w:tr>
    </w:tbl>
    <w:p w:rsidR="004A323A" w:rsidRDefault="004A323A" w:rsidP="004A323A">
      <w:pPr>
        <w:jc w:val="both"/>
        <w:rPr>
          <w:b/>
          <w:szCs w:val="24"/>
        </w:rPr>
      </w:pPr>
    </w:p>
    <w:p w:rsidR="004A323A" w:rsidRDefault="004A323A" w:rsidP="004A323A">
      <w:pPr>
        <w:jc w:val="both"/>
        <w:rPr>
          <w:szCs w:val="24"/>
        </w:rPr>
      </w:pPr>
      <w:r>
        <w:rPr>
          <w:b/>
          <w:szCs w:val="24"/>
        </w:rPr>
        <w:tab/>
      </w:r>
      <w:r>
        <w:rPr>
          <w:szCs w:val="24"/>
        </w:rPr>
        <w:t>Bu sonuçlar doğrultusunda velilerin okulumuzda gördüğü en olumsuz yönün okulumuz kantinindeki fiyatlar olduğunu söyleyebiliriz. Bunun yanında yangın merdiveninin olmaması ve bilgisayarların yetersizliği de veliler tarafından okulumuzda görülen eksik yönlerdendir diyebiliriz.</w:t>
      </w:r>
    </w:p>
    <w:p w:rsidR="00284AE4" w:rsidRPr="001F43B5" w:rsidRDefault="00284AE4" w:rsidP="004A323A">
      <w:pPr>
        <w:jc w:val="both"/>
        <w:rPr>
          <w:szCs w:val="24"/>
        </w:rPr>
      </w:pPr>
    </w:p>
    <w:p w:rsidR="00EA32DB" w:rsidRPr="00A47F2F" w:rsidRDefault="00F16D1B" w:rsidP="00B21A33">
      <w:pPr>
        <w:pStyle w:val="Balk2"/>
      </w:pPr>
      <w:r w:rsidRPr="00A47F2F">
        <w:t>GZFT</w:t>
      </w:r>
      <w:r w:rsidR="006658C1" w:rsidRPr="00A47F2F">
        <w:t xml:space="preserve"> (Güçlü, Zayıf, Fırsat, Tehdit)</w:t>
      </w:r>
      <w:r w:rsidRPr="00A47F2F">
        <w:t xml:space="preserve"> Analizi</w:t>
      </w:r>
      <w:bookmarkEnd w:id="22"/>
      <w:bookmarkEnd w:id="23"/>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EB260D" w:rsidRDefault="008E01DD" w:rsidP="008E01DD">
      <w:pPr>
        <w:pStyle w:val="Balk3"/>
        <w:rPr>
          <w:b/>
        </w:rPr>
      </w:pPr>
      <w:bookmarkStart w:id="24" w:name="_Toc416084889"/>
      <w:r w:rsidRPr="00EB260D">
        <w:rPr>
          <w:b/>
        </w:rPr>
        <w:lastRenderedPageBreak/>
        <w:t>İçsel Faktörler</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497"/>
      </w:tblGrid>
      <w:tr w:rsidR="00284611" w:rsidRPr="00D41148" w:rsidTr="00A643E3">
        <w:tc>
          <w:tcPr>
            <w:tcW w:w="2518" w:type="dxa"/>
            <w:shd w:val="clear" w:color="auto" w:fill="auto"/>
            <w:vAlign w:val="center"/>
          </w:tcPr>
          <w:p w:rsidR="00284611" w:rsidRPr="00D41148" w:rsidRDefault="00284611" w:rsidP="00A643E3">
            <w:pPr>
              <w:spacing w:after="0"/>
              <w:rPr>
                <w:szCs w:val="24"/>
              </w:rPr>
            </w:pPr>
            <w:r w:rsidRPr="00D41148">
              <w:rPr>
                <w:szCs w:val="24"/>
              </w:rPr>
              <w:t>Öğrenciler</w:t>
            </w:r>
          </w:p>
        </w:tc>
        <w:tc>
          <w:tcPr>
            <w:tcW w:w="9497" w:type="dxa"/>
            <w:shd w:val="clear" w:color="auto" w:fill="auto"/>
          </w:tcPr>
          <w:p w:rsidR="00284611" w:rsidRPr="00670C1E" w:rsidRDefault="009C7CB5" w:rsidP="00670C1E">
            <w:pPr>
              <w:spacing w:after="0" w:line="240" w:lineRule="auto"/>
            </w:pPr>
            <w:r>
              <w:t>*</w:t>
            </w:r>
            <w:r w:rsidR="00766BC4" w:rsidRPr="00670C1E">
              <w:t>Disiplin olaylarının az olması</w:t>
            </w:r>
          </w:p>
          <w:p w:rsidR="00766BC4" w:rsidRPr="00670C1E" w:rsidRDefault="007014FA" w:rsidP="00670C1E">
            <w:pPr>
              <w:spacing w:after="0" w:line="240" w:lineRule="auto"/>
            </w:pPr>
            <w:r>
              <w:t xml:space="preserve">* </w:t>
            </w:r>
            <w:r w:rsidR="00766BC4" w:rsidRPr="00670C1E">
              <w:t>Yetiştirme kurslarının yapılması</w:t>
            </w:r>
          </w:p>
          <w:p w:rsidR="00766BC4" w:rsidRPr="00670C1E" w:rsidRDefault="007014FA" w:rsidP="00670C1E">
            <w:pPr>
              <w:spacing w:after="0" w:line="240" w:lineRule="auto"/>
            </w:pPr>
            <w:r>
              <w:t xml:space="preserve">* </w:t>
            </w:r>
            <w:r w:rsidR="00766BC4" w:rsidRPr="00670C1E">
              <w:t>Öğrencilerimizin üniversiteye giriş sınavlarında başarısının her yıl artış göstermesi</w:t>
            </w:r>
          </w:p>
        </w:tc>
      </w:tr>
      <w:tr w:rsidR="00284611" w:rsidRPr="00D41148" w:rsidTr="00A643E3">
        <w:tc>
          <w:tcPr>
            <w:tcW w:w="2518" w:type="dxa"/>
            <w:shd w:val="clear" w:color="auto" w:fill="auto"/>
            <w:vAlign w:val="center"/>
          </w:tcPr>
          <w:p w:rsidR="00284611" w:rsidRPr="00D41148" w:rsidRDefault="00284611" w:rsidP="00A643E3">
            <w:pPr>
              <w:spacing w:after="0"/>
              <w:rPr>
                <w:szCs w:val="24"/>
              </w:rPr>
            </w:pPr>
            <w:r w:rsidRPr="00D41148">
              <w:rPr>
                <w:szCs w:val="24"/>
              </w:rPr>
              <w:t>Çalışanlar</w:t>
            </w:r>
          </w:p>
        </w:tc>
        <w:tc>
          <w:tcPr>
            <w:tcW w:w="9497" w:type="dxa"/>
            <w:shd w:val="clear" w:color="auto" w:fill="auto"/>
          </w:tcPr>
          <w:p w:rsidR="00766BC4" w:rsidRPr="00670C1E" w:rsidRDefault="007014FA" w:rsidP="00670C1E">
            <w:pPr>
              <w:spacing w:after="0" w:line="240" w:lineRule="auto"/>
            </w:pPr>
            <w:r>
              <w:t xml:space="preserve">* </w:t>
            </w:r>
            <w:r w:rsidR="00766BC4" w:rsidRPr="00670C1E">
              <w:t>Bütün branşlarda okulumuzda yeterli öğretmenin bulunması</w:t>
            </w:r>
          </w:p>
          <w:p w:rsidR="00766BC4" w:rsidRPr="00670C1E" w:rsidRDefault="007014FA" w:rsidP="00670C1E">
            <w:pPr>
              <w:spacing w:after="0" w:line="240" w:lineRule="auto"/>
            </w:pPr>
            <w:r>
              <w:t xml:space="preserve">* </w:t>
            </w:r>
            <w:r w:rsidR="00766BC4" w:rsidRPr="00670C1E">
              <w:t>Öğretmen kadrosunun özverili, anlayışlı, dinamik ve istekli olması</w:t>
            </w:r>
          </w:p>
        </w:tc>
      </w:tr>
      <w:tr w:rsidR="00284611" w:rsidRPr="00D41148" w:rsidTr="00A643E3">
        <w:tc>
          <w:tcPr>
            <w:tcW w:w="2518" w:type="dxa"/>
            <w:shd w:val="clear" w:color="auto" w:fill="auto"/>
            <w:vAlign w:val="center"/>
          </w:tcPr>
          <w:p w:rsidR="00284611" w:rsidRPr="00D41148" w:rsidRDefault="00284611" w:rsidP="00A643E3">
            <w:pPr>
              <w:spacing w:after="0"/>
              <w:rPr>
                <w:szCs w:val="24"/>
              </w:rPr>
            </w:pPr>
            <w:r w:rsidRPr="00D41148">
              <w:rPr>
                <w:szCs w:val="24"/>
              </w:rPr>
              <w:t>Bina ve Yerleşke</w:t>
            </w:r>
          </w:p>
        </w:tc>
        <w:tc>
          <w:tcPr>
            <w:tcW w:w="9497" w:type="dxa"/>
            <w:shd w:val="clear" w:color="auto" w:fill="auto"/>
          </w:tcPr>
          <w:p w:rsidR="00284611" w:rsidRPr="00670C1E" w:rsidRDefault="007014FA" w:rsidP="00670C1E">
            <w:pPr>
              <w:spacing w:after="0" w:line="240" w:lineRule="auto"/>
            </w:pPr>
            <w:r>
              <w:t xml:space="preserve">* </w:t>
            </w:r>
            <w:r w:rsidR="00766BC4" w:rsidRPr="00670C1E">
              <w:t>Güvenlik görevlisi ve güvenlik kameralarının olması</w:t>
            </w:r>
          </w:p>
          <w:p w:rsidR="00766BC4" w:rsidRPr="00670C1E" w:rsidRDefault="007014FA" w:rsidP="00670C1E">
            <w:pPr>
              <w:spacing w:after="0" w:line="240" w:lineRule="auto"/>
            </w:pPr>
            <w:r>
              <w:t xml:space="preserve">* </w:t>
            </w:r>
            <w:r w:rsidR="00766BC4" w:rsidRPr="00670C1E">
              <w:t xml:space="preserve">Sınıf mevcutlarının standartlarda veya altında olması </w:t>
            </w:r>
          </w:p>
          <w:p w:rsidR="007014FA" w:rsidRDefault="007014FA" w:rsidP="00670C1E">
            <w:pPr>
              <w:spacing w:after="0" w:line="240" w:lineRule="auto"/>
            </w:pPr>
            <w:r>
              <w:t xml:space="preserve">* </w:t>
            </w:r>
            <w:r w:rsidR="00766BC4" w:rsidRPr="00670C1E">
              <w:t xml:space="preserve">Okulun fiziki kapasitesinin </w:t>
            </w:r>
            <w:r>
              <w:t>(konferans salonu, spor salonu vb.)</w:t>
            </w:r>
            <w:r w:rsidR="00766BC4" w:rsidRPr="00670C1E">
              <w:t>yeterli olması</w:t>
            </w:r>
          </w:p>
          <w:p w:rsidR="00766BC4" w:rsidRPr="00670C1E" w:rsidRDefault="007014FA" w:rsidP="00670C1E">
            <w:pPr>
              <w:spacing w:after="0" w:line="240" w:lineRule="auto"/>
            </w:pPr>
            <w:r>
              <w:t xml:space="preserve">* </w:t>
            </w:r>
            <w:r w:rsidR="00766BC4" w:rsidRPr="00670C1E">
              <w:t>Okul binasının yeni olması</w:t>
            </w:r>
          </w:p>
          <w:p w:rsidR="00766BC4" w:rsidRPr="00670C1E" w:rsidRDefault="007014FA" w:rsidP="00670C1E">
            <w:pPr>
              <w:spacing w:after="0" w:line="240" w:lineRule="auto"/>
            </w:pPr>
            <w:r>
              <w:t xml:space="preserve">* </w:t>
            </w:r>
            <w:r w:rsidR="00766BC4" w:rsidRPr="00670C1E">
              <w:t>Okul bahçesinin çok geniş olması</w:t>
            </w:r>
          </w:p>
        </w:tc>
      </w:tr>
      <w:tr w:rsidR="00284611" w:rsidRPr="00D41148" w:rsidTr="00A643E3">
        <w:tc>
          <w:tcPr>
            <w:tcW w:w="2518" w:type="dxa"/>
            <w:shd w:val="clear" w:color="auto" w:fill="auto"/>
            <w:vAlign w:val="center"/>
          </w:tcPr>
          <w:p w:rsidR="00284611" w:rsidRPr="00D41148" w:rsidRDefault="00284611" w:rsidP="00A643E3">
            <w:pPr>
              <w:spacing w:after="0"/>
              <w:rPr>
                <w:szCs w:val="24"/>
              </w:rPr>
            </w:pPr>
            <w:r w:rsidRPr="00D41148">
              <w:rPr>
                <w:szCs w:val="24"/>
              </w:rPr>
              <w:t>Donanım</w:t>
            </w:r>
          </w:p>
        </w:tc>
        <w:tc>
          <w:tcPr>
            <w:tcW w:w="9497" w:type="dxa"/>
            <w:shd w:val="clear" w:color="auto" w:fill="auto"/>
          </w:tcPr>
          <w:p w:rsidR="00766BC4" w:rsidRPr="00670C1E" w:rsidRDefault="007014FA" w:rsidP="00670C1E">
            <w:pPr>
              <w:spacing w:after="0" w:line="240" w:lineRule="auto"/>
            </w:pPr>
            <w:r>
              <w:t xml:space="preserve">* </w:t>
            </w:r>
            <w:r w:rsidR="00766BC4" w:rsidRPr="00670C1E">
              <w:t>Sınıfların teknolojik alt yapısının yeterli olması</w:t>
            </w:r>
          </w:p>
          <w:p w:rsidR="00766BC4" w:rsidRPr="00670C1E" w:rsidRDefault="007014FA" w:rsidP="00670C1E">
            <w:pPr>
              <w:spacing w:after="0" w:line="240" w:lineRule="auto"/>
            </w:pPr>
            <w:r>
              <w:t xml:space="preserve">* </w:t>
            </w:r>
            <w:r w:rsidR="00766BC4" w:rsidRPr="00670C1E">
              <w:t>Okul kütüphanesinin olması</w:t>
            </w:r>
          </w:p>
        </w:tc>
      </w:tr>
      <w:tr w:rsidR="00284611" w:rsidRPr="00D41148" w:rsidTr="00A643E3">
        <w:tc>
          <w:tcPr>
            <w:tcW w:w="2518" w:type="dxa"/>
            <w:shd w:val="clear" w:color="auto" w:fill="auto"/>
            <w:vAlign w:val="center"/>
          </w:tcPr>
          <w:p w:rsidR="00284611" w:rsidRPr="00D41148" w:rsidRDefault="00284611" w:rsidP="00A643E3">
            <w:pPr>
              <w:spacing w:after="0"/>
              <w:rPr>
                <w:szCs w:val="24"/>
              </w:rPr>
            </w:pPr>
            <w:r w:rsidRPr="00D41148">
              <w:rPr>
                <w:szCs w:val="24"/>
              </w:rPr>
              <w:t>Bütçe</w:t>
            </w:r>
          </w:p>
        </w:tc>
        <w:tc>
          <w:tcPr>
            <w:tcW w:w="9497" w:type="dxa"/>
            <w:shd w:val="clear" w:color="auto" w:fill="auto"/>
          </w:tcPr>
          <w:p w:rsidR="00766BC4" w:rsidRPr="00670C1E" w:rsidRDefault="00EB0CAB" w:rsidP="00670C1E">
            <w:pPr>
              <w:spacing w:after="0" w:line="240" w:lineRule="auto"/>
            </w:pPr>
            <w:r>
              <w:t xml:space="preserve">* </w:t>
            </w:r>
            <w:r w:rsidR="00766BC4" w:rsidRPr="00670C1E">
              <w:t>Bütçe gelirlerinin etkili ve verimli kullanılması</w:t>
            </w:r>
          </w:p>
          <w:p w:rsidR="00284611" w:rsidRPr="00670C1E" w:rsidRDefault="00EB0CAB" w:rsidP="00670C1E">
            <w:pPr>
              <w:spacing w:after="0" w:line="240" w:lineRule="auto"/>
            </w:pPr>
            <w:r>
              <w:t xml:space="preserve">* </w:t>
            </w:r>
            <w:r w:rsidR="00670C1E" w:rsidRPr="003533C0">
              <w:t>Ekonomik düzeyi daha düşük olan öğrencilerin destekleniyor olması</w:t>
            </w:r>
          </w:p>
        </w:tc>
      </w:tr>
      <w:tr w:rsidR="00284611" w:rsidRPr="00D41148" w:rsidTr="00A643E3">
        <w:tc>
          <w:tcPr>
            <w:tcW w:w="2518" w:type="dxa"/>
            <w:shd w:val="clear" w:color="auto" w:fill="auto"/>
            <w:vAlign w:val="center"/>
          </w:tcPr>
          <w:p w:rsidR="00284611" w:rsidRPr="00D41148" w:rsidRDefault="00284611" w:rsidP="00A643E3">
            <w:pPr>
              <w:spacing w:after="0"/>
              <w:rPr>
                <w:szCs w:val="24"/>
              </w:rPr>
            </w:pPr>
            <w:r w:rsidRPr="00D41148">
              <w:rPr>
                <w:szCs w:val="24"/>
              </w:rPr>
              <w:t>Yönetim</w:t>
            </w:r>
            <w:r w:rsidR="009F4287" w:rsidRPr="00D41148">
              <w:rPr>
                <w:szCs w:val="24"/>
              </w:rPr>
              <w:t xml:space="preserve"> Süreçleri</w:t>
            </w:r>
          </w:p>
        </w:tc>
        <w:tc>
          <w:tcPr>
            <w:tcW w:w="9497" w:type="dxa"/>
            <w:shd w:val="clear" w:color="auto" w:fill="auto"/>
          </w:tcPr>
          <w:p w:rsidR="00284611" w:rsidRPr="00670C1E" w:rsidRDefault="00EB0CAB" w:rsidP="00670C1E">
            <w:pPr>
              <w:spacing w:after="0" w:line="240" w:lineRule="auto"/>
            </w:pPr>
            <w:r>
              <w:t xml:space="preserve">* </w:t>
            </w:r>
            <w:r w:rsidR="00766BC4" w:rsidRPr="00670C1E">
              <w:t>Yönetici sayısının yeterli olması</w:t>
            </w:r>
          </w:p>
          <w:p w:rsidR="00766BC4" w:rsidRPr="00670C1E" w:rsidRDefault="00EB0CAB" w:rsidP="00670C1E">
            <w:pPr>
              <w:spacing w:after="0" w:line="240" w:lineRule="auto"/>
            </w:pPr>
            <w:r>
              <w:t xml:space="preserve">* </w:t>
            </w:r>
            <w:r w:rsidR="00766BC4" w:rsidRPr="00670C1E">
              <w:t>Okulun sürekli değişim ve gelişim içinde olması</w:t>
            </w:r>
          </w:p>
        </w:tc>
      </w:tr>
      <w:tr w:rsidR="00284611" w:rsidRPr="00D41148" w:rsidTr="00A643E3">
        <w:tc>
          <w:tcPr>
            <w:tcW w:w="2518" w:type="dxa"/>
            <w:shd w:val="clear" w:color="auto" w:fill="auto"/>
            <w:vAlign w:val="center"/>
          </w:tcPr>
          <w:p w:rsidR="00284611" w:rsidRPr="00D41148" w:rsidRDefault="00284611" w:rsidP="00A643E3">
            <w:pPr>
              <w:spacing w:after="0"/>
              <w:rPr>
                <w:szCs w:val="24"/>
              </w:rPr>
            </w:pPr>
            <w:r w:rsidRPr="00D41148">
              <w:rPr>
                <w:szCs w:val="24"/>
              </w:rPr>
              <w:t xml:space="preserve">İletişim </w:t>
            </w:r>
            <w:r w:rsidR="009F4287" w:rsidRPr="00D41148">
              <w:rPr>
                <w:szCs w:val="24"/>
              </w:rPr>
              <w:t>Süreçleri</w:t>
            </w:r>
          </w:p>
        </w:tc>
        <w:tc>
          <w:tcPr>
            <w:tcW w:w="9497" w:type="dxa"/>
            <w:shd w:val="clear" w:color="auto" w:fill="auto"/>
          </w:tcPr>
          <w:p w:rsidR="00284611" w:rsidRPr="00670C1E" w:rsidRDefault="00EB0CAB" w:rsidP="00670C1E">
            <w:pPr>
              <w:spacing w:after="0" w:line="240" w:lineRule="auto"/>
            </w:pPr>
            <w:r>
              <w:t xml:space="preserve">* </w:t>
            </w:r>
            <w:r w:rsidR="00766BC4" w:rsidRPr="00670C1E">
              <w:t>Kurum kültürünün gelişmiş olması</w:t>
            </w:r>
          </w:p>
          <w:p w:rsidR="00766BC4" w:rsidRPr="00670C1E" w:rsidRDefault="00EB0CAB" w:rsidP="00670C1E">
            <w:pPr>
              <w:spacing w:after="0" w:line="240" w:lineRule="auto"/>
            </w:pPr>
            <w:r>
              <w:t xml:space="preserve">* </w:t>
            </w:r>
            <w:r w:rsidR="00766BC4" w:rsidRPr="00670C1E">
              <w:t>Etkili rehberlik hizmetlerinin yapılması</w:t>
            </w:r>
          </w:p>
        </w:tc>
      </w:tr>
    </w:tbl>
    <w:p w:rsidR="00284611" w:rsidRDefault="00284611" w:rsidP="0049575C">
      <w:pPr>
        <w:spacing w:after="0"/>
        <w:ind w:firstLine="708"/>
        <w:jc w:val="both"/>
        <w:rPr>
          <w:szCs w:val="24"/>
        </w:rPr>
      </w:pPr>
    </w:p>
    <w:p w:rsidR="00284AE4" w:rsidRDefault="00284AE4" w:rsidP="0049575C">
      <w:pPr>
        <w:spacing w:after="0"/>
        <w:ind w:firstLine="708"/>
        <w:jc w:val="both"/>
        <w:rPr>
          <w:szCs w:val="24"/>
        </w:rPr>
      </w:pPr>
    </w:p>
    <w:p w:rsidR="00284AE4" w:rsidRDefault="00284AE4" w:rsidP="0049575C">
      <w:pPr>
        <w:spacing w:after="0"/>
        <w:ind w:firstLine="708"/>
        <w:jc w:val="both"/>
        <w:rPr>
          <w:szCs w:val="24"/>
        </w:rPr>
      </w:pPr>
    </w:p>
    <w:p w:rsidR="00284AE4" w:rsidRDefault="00284AE4" w:rsidP="0049575C">
      <w:pPr>
        <w:spacing w:after="0"/>
        <w:ind w:firstLine="708"/>
        <w:jc w:val="both"/>
        <w:rPr>
          <w:szCs w:val="24"/>
        </w:rPr>
      </w:pPr>
    </w:p>
    <w:p w:rsidR="00284AE4" w:rsidRDefault="00284AE4" w:rsidP="0049575C">
      <w:pPr>
        <w:spacing w:after="0"/>
        <w:ind w:firstLine="708"/>
        <w:jc w:val="both"/>
        <w:rPr>
          <w:szCs w:val="24"/>
        </w:rPr>
      </w:pPr>
    </w:p>
    <w:p w:rsidR="00284AE4" w:rsidRDefault="00284AE4"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497"/>
      </w:tblGrid>
      <w:tr w:rsidR="008E01DD" w:rsidRPr="00D41148" w:rsidTr="00A643E3">
        <w:tc>
          <w:tcPr>
            <w:tcW w:w="2518" w:type="dxa"/>
            <w:shd w:val="clear" w:color="auto" w:fill="auto"/>
            <w:vAlign w:val="center"/>
          </w:tcPr>
          <w:p w:rsidR="008E01DD" w:rsidRPr="00D41148" w:rsidRDefault="008E01DD" w:rsidP="00A643E3">
            <w:pPr>
              <w:spacing w:after="0"/>
              <w:rPr>
                <w:szCs w:val="24"/>
              </w:rPr>
            </w:pPr>
            <w:r w:rsidRPr="00D41148">
              <w:rPr>
                <w:szCs w:val="24"/>
              </w:rPr>
              <w:t>Öğrenciler</w:t>
            </w:r>
          </w:p>
        </w:tc>
        <w:tc>
          <w:tcPr>
            <w:tcW w:w="9497" w:type="dxa"/>
            <w:shd w:val="clear" w:color="auto" w:fill="auto"/>
          </w:tcPr>
          <w:p w:rsidR="00670C1E" w:rsidRPr="005F3596" w:rsidRDefault="00EB0CAB" w:rsidP="005F3596">
            <w:pPr>
              <w:spacing w:after="0" w:line="240" w:lineRule="auto"/>
            </w:pPr>
            <w:r>
              <w:t xml:space="preserve">* </w:t>
            </w:r>
            <w:r w:rsidR="00670C1E" w:rsidRPr="005F3596">
              <w:t>Hedefsiz bir öğrenci kitlesinin olması</w:t>
            </w:r>
          </w:p>
          <w:p w:rsidR="00670C1E" w:rsidRPr="005F3596" w:rsidRDefault="00EB0CAB" w:rsidP="005F3596">
            <w:pPr>
              <w:spacing w:after="0" w:line="240" w:lineRule="auto"/>
            </w:pPr>
            <w:r>
              <w:t xml:space="preserve">* </w:t>
            </w:r>
            <w:r w:rsidR="00670C1E" w:rsidRPr="005F3596">
              <w:t>Öğrencilerin kitap okuma alışkanlığının zayıf olması</w:t>
            </w:r>
          </w:p>
          <w:p w:rsidR="008E01DD" w:rsidRPr="005F3596" w:rsidRDefault="00EB0CAB" w:rsidP="005F3596">
            <w:pPr>
              <w:spacing w:after="0" w:line="240" w:lineRule="auto"/>
            </w:pPr>
            <w:r>
              <w:t xml:space="preserve">* </w:t>
            </w:r>
            <w:r w:rsidR="00670C1E" w:rsidRPr="005F3596">
              <w:t>Sigara kullanımının artması</w:t>
            </w:r>
          </w:p>
          <w:p w:rsidR="00C223D4" w:rsidRPr="005F3596" w:rsidRDefault="00EB0CAB" w:rsidP="005F3596">
            <w:pPr>
              <w:spacing w:after="0" w:line="240" w:lineRule="auto"/>
            </w:pPr>
            <w:r>
              <w:t xml:space="preserve">* </w:t>
            </w:r>
            <w:r w:rsidR="00C223D4" w:rsidRPr="005F3596">
              <w:t>Sınıf tekrarının fazla olması</w:t>
            </w:r>
          </w:p>
          <w:p w:rsidR="00C223D4" w:rsidRPr="005F3596" w:rsidRDefault="00EB0CAB" w:rsidP="005F3596">
            <w:pPr>
              <w:spacing w:after="0" w:line="240" w:lineRule="auto"/>
            </w:pPr>
            <w:r>
              <w:t xml:space="preserve">* </w:t>
            </w:r>
            <w:r w:rsidR="00C223D4" w:rsidRPr="005F3596">
              <w:t>Öğrenci devamsızlığının fazla olması</w:t>
            </w:r>
          </w:p>
        </w:tc>
      </w:tr>
      <w:tr w:rsidR="008E01DD" w:rsidRPr="00D41148" w:rsidTr="00A643E3">
        <w:tc>
          <w:tcPr>
            <w:tcW w:w="2518" w:type="dxa"/>
            <w:shd w:val="clear" w:color="auto" w:fill="auto"/>
            <w:vAlign w:val="center"/>
          </w:tcPr>
          <w:p w:rsidR="008E01DD" w:rsidRPr="00D41148" w:rsidRDefault="008E01DD" w:rsidP="00A643E3">
            <w:pPr>
              <w:spacing w:after="0"/>
              <w:rPr>
                <w:szCs w:val="24"/>
              </w:rPr>
            </w:pPr>
            <w:r w:rsidRPr="00D41148">
              <w:rPr>
                <w:szCs w:val="24"/>
              </w:rPr>
              <w:t>Çalışanlar</w:t>
            </w:r>
          </w:p>
        </w:tc>
        <w:tc>
          <w:tcPr>
            <w:tcW w:w="9497" w:type="dxa"/>
            <w:shd w:val="clear" w:color="auto" w:fill="auto"/>
          </w:tcPr>
          <w:p w:rsidR="008E01DD" w:rsidRPr="005F3596" w:rsidRDefault="00EB0CAB" w:rsidP="005F3596">
            <w:pPr>
              <w:spacing w:after="0" w:line="240" w:lineRule="auto"/>
            </w:pPr>
            <w:r>
              <w:t xml:space="preserve">* </w:t>
            </w:r>
            <w:r w:rsidR="00C223D4" w:rsidRPr="005F3596">
              <w:t>Öğretmenler arasında yeterli iş birliğinin olmaması</w:t>
            </w:r>
          </w:p>
          <w:p w:rsidR="00C223D4" w:rsidRPr="005F3596" w:rsidRDefault="00EB0CAB" w:rsidP="005F3596">
            <w:pPr>
              <w:spacing w:after="0" w:line="240" w:lineRule="auto"/>
            </w:pPr>
            <w:r>
              <w:t xml:space="preserve">* </w:t>
            </w:r>
            <w:r w:rsidR="00C223D4" w:rsidRPr="005F3596">
              <w:t>Öğretmen devamsızlığının fazla olması</w:t>
            </w:r>
          </w:p>
          <w:p w:rsidR="00C223D4" w:rsidRPr="005F3596" w:rsidRDefault="00EB0CAB" w:rsidP="005F3596">
            <w:pPr>
              <w:spacing w:after="0" w:line="240" w:lineRule="auto"/>
            </w:pPr>
            <w:r>
              <w:t xml:space="preserve">* </w:t>
            </w:r>
            <w:r w:rsidR="00C223D4" w:rsidRPr="005F3596">
              <w:t>Bazı branşlarda öğretmen sayısının yetersiz olması</w:t>
            </w:r>
          </w:p>
          <w:p w:rsidR="00C223D4" w:rsidRPr="005F3596" w:rsidRDefault="00EB0CAB" w:rsidP="005F3596">
            <w:pPr>
              <w:spacing w:after="0" w:line="240" w:lineRule="auto"/>
            </w:pPr>
            <w:r>
              <w:t xml:space="preserve">* </w:t>
            </w:r>
            <w:r w:rsidR="00C223D4" w:rsidRPr="005F3596">
              <w:t>Personel değişiminin sık olması veya olmaması</w:t>
            </w:r>
          </w:p>
          <w:p w:rsidR="00C223D4" w:rsidRPr="005F3596" w:rsidRDefault="00EB0CAB" w:rsidP="005F3596">
            <w:pPr>
              <w:spacing w:after="0" w:line="240" w:lineRule="auto"/>
            </w:pPr>
            <w:r>
              <w:t xml:space="preserve">* </w:t>
            </w:r>
            <w:r w:rsidR="00C223D4" w:rsidRPr="005F3596">
              <w:t>Lisansüstü eğitimi almış öğretmen sayısının yetersiz olması</w:t>
            </w:r>
          </w:p>
        </w:tc>
      </w:tr>
      <w:tr w:rsidR="008E01DD" w:rsidRPr="00D41148" w:rsidTr="00A643E3">
        <w:tc>
          <w:tcPr>
            <w:tcW w:w="2518" w:type="dxa"/>
            <w:shd w:val="clear" w:color="auto" w:fill="auto"/>
            <w:vAlign w:val="center"/>
          </w:tcPr>
          <w:p w:rsidR="008E01DD" w:rsidRPr="00D41148" w:rsidRDefault="008E01DD" w:rsidP="00A643E3">
            <w:pPr>
              <w:spacing w:after="0"/>
              <w:rPr>
                <w:szCs w:val="24"/>
              </w:rPr>
            </w:pPr>
            <w:r w:rsidRPr="00D41148">
              <w:rPr>
                <w:szCs w:val="24"/>
              </w:rPr>
              <w:t>Veliler</w:t>
            </w:r>
          </w:p>
        </w:tc>
        <w:tc>
          <w:tcPr>
            <w:tcW w:w="9497" w:type="dxa"/>
            <w:shd w:val="clear" w:color="auto" w:fill="auto"/>
          </w:tcPr>
          <w:p w:rsidR="008E01DD" w:rsidRPr="005F3596" w:rsidRDefault="00EB0CAB" w:rsidP="005F3596">
            <w:pPr>
              <w:spacing w:after="0" w:line="240" w:lineRule="auto"/>
            </w:pPr>
            <w:r>
              <w:t xml:space="preserve">* </w:t>
            </w:r>
            <w:r w:rsidR="005F3596">
              <w:t>Velilerin eğitim-öğretim sürecine ilgisiz kalması</w:t>
            </w:r>
          </w:p>
        </w:tc>
      </w:tr>
      <w:tr w:rsidR="008E01DD" w:rsidRPr="00D41148" w:rsidTr="00A643E3">
        <w:tc>
          <w:tcPr>
            <w:tcW w:w="2518" w:type="dxa"/>
            <w:shd w:val="clear" w:color="auto" w:fill="auto"/>
            <w:vAlign w:val="center"/>
          </w:tcPr>
          <w:p w:rsidR="008E01DD" w:rsidRPr="00D41148" w:rsidRDefault="008E01DD" w:rsidP="00A643E3">
            <w:pPr>
              <w:spacing w:after="0"/>
              <w:rPr>
                <w:szCs w:val="24"/>
              </w:rPr>
            </w:pPr>
            <w:r w:rsidRPr="00D41148">
              <w:rPr>
                <w:szCs w:val="24"/>
              </w:rPr>
              <w:t>Bina ve Yerleşke</w:t>
            </w:r>
          </w:p>
        </w:tc>
        <w:tc>
          <w:tcPr>
            <w:tcW w:w="9497" w:type="dxa"/>
            <w:shd w:val="clear" w:color="auto" w:fill="auto"/>
          </w:tcPr>
          <w:p w:rsidR="008E01DD" w:rsidRPr="005F3596" w:rsidRDefault="00EB0CAB" w:rsidP="005F3596">
            <w:pPr>
              <w:spacing w:after="0" w:line="240" w:lineRule="auto"/>
            </w:pPr>
            <w:r>
              <w:t xml:space="preserve">* </w:t>
            </w:r>
            <w:r w:rsidR="00670C1E" w:rsidRPr="005F3596">
              <w:t>Yemekhanenin olmaması</w:t>
            </w:r>
          </w:p>
          <w:p w:rsidR="00670C1E" w:rsidRPr="005F3596" w:rsidRDefault="00EB0CAB" w:rsidP="005F3596">
            <w:pPr>
              <w:spacing w:after="0" w:line="240" w:lineRule="auto"/>
            </w:pPr>
            <w:r>
              <w:t xml:space="preserve">* </w:t>
            </w:r>
            <w:r w:rsidR="00670C1E" w:rsidRPr="005F3596">
              <w:t>Okul kantinin ihtiyaçları karşılamada yetersiz kalması ve pahalı olması</w:t>
            </w:r>
          </w:p>
        </w:tc>
      </w:tr>
      <w:tr w:rsidR="008E01DD" w:rsidRPr="00D41148" w:rsidTr="00A643E3">
        <w:tc>
          <w:tcPr>
            <w:tcW w:w="2518" w:type="dxa"/>
            <w:shd w:val="clear" w:color="auto" w:fill="auto"/>
            <w:vAlign w:val="center"/>
          </w:tcPr>
          <w:p w:rsidR="008E01DD" w:rsidRPr="00D41148" w:rsidRDefault="008E01DD" w:rsidP="00A643E3">
            <w:pPr>
              <w:spacing w:after="0"/>
              <w:rPr>
                <w:szCs w:val="24"/>
              </w:rPr>
            </w:pPr>
            <w:r w:rsidRPr="00D41148">
              <w:rPr>
                <w:szCs w:val="24"/>
              </w:rPr>
              <w:t>Donanım</w:t>
            </w:r>
          </w:p>
        </w:tc>
        <w:tc>
          <w:tcPr>
            <w:tcW w:w="9497" w:type="dxa"/>
            <w:shd w:val="clear" w:color="auto" w:fill="auto"/>
          </w:tcPr>
          <w:p w:rsidR="00C223D4" w:rsidRPr="005F3596" w:rsidRDefault="00EB0CAB" w:rsidP="005F3596">
            <w:pPr>
              <w:spacing w:after="0" w:line="240" w:lineRule="auto"/>
            </w:pPr>
            <w:r>
              <w:t xml:space="preserve">* </w:t>
            </w:r>
            <w:r w:rsidR="00C223D4" w:rsidRPr="005F3596">
              <w:t>Etkileşimli tahtanın ders içinde kullanımının yetersiz olması</w:t>
            </w:r>
          </w:p>
          <w:p w:rsidR="008E01DD" w:rsidRPr="005F3596" w:rsidRDefault="00EB0CAB" w:rsidP="005F3596">
            <w:pPr>
              <w:spacing w:after="0" w:line="240" w:lineRule="auto"/>
            </w:pPr>
            <w:r>
              <w:t xml:space="preserve">* </w:t>
            </w:r>
            <w:r w:rsidR="00FB19DB" w:rsidRPr="005F3596">
              <w:t>Okul kreşinin olmaması</w:t>
            </w:r>
          </w:p>
        </w:tc>
      </w:tr>
      <w:tr w:rsidR="008E01DD" w:rsidRPr="00D41148" w:rsidTr="00A643E3">
        <w:tc>
          <w:tcPr>
            <w:tcW w:w="2518" w:type="dxa"/>
            <w:shd w:val="clear" w:color="auto" w:fill="auto"/>
            <w:vAlign w:val="center"/>
          </w:tcPr>
          <w:p w:rsidR="008E01DD" w:rsidRPr="00D41148" w:rsidRDefault="008E01DD" w:rsidP="00A643E3">
            <w:pPr>
              <w:spacing w:after="0"/>
              <w:rPr>
                <w:szCs w:val="24"/>
              </w:rPr>
            </w:pPr>
            <w:r w:rsidRPr="00D41148">
              <w:rPr>
                <w:szCs w:val="24"/>
              </w:rPr>
              <w:t>Bütçe</w:t>
            </w:r>
          </w:p>
        </w:tc>
        <w:tc>
          <w:tcPr>
            <w:tcW w:w="9497" w:type="dxa"/>
            <w:shd w:val="clear" w:color="auto" w:fill="auto"/>
          </w:tcPr>
          <w:p w:rsidR="008E01DD" w:rsidRPr="005F3596" w:rsidRDefault="00EB0CAB" w:rsidP="0011279F">
            <w:pPr>
              <w:spacing w:after="0" w:line="240" w:lineRule="auto"/>
            </w:pPr>
            <w:r>
              <w:t xml:space="preserve">* </w:t>
            </w:r>
            <w:r w:rsidR="0011279F" w:rsidRPr="003533C0">
              <w:t>Okulun gelirlerini</w:t>
            </w:r>
            <w:r w:rsidR="0011279F">
              <w:t xml:space="preserve">n yetersiz olması </w:t>
            </w:r>
            <w:r w:rsidR="0011279F" w:rsidRPr="003533C0">
              <w:t xml:space="preserve">ve </w:t>
            </w:r>
            <w:r w:rsidR="0011279F">
              <w:t xml:space="preserve">gelir </w:t>
            </w:r>
            <w:r w:rsidR="0011279F" w:rsidRPr="003533C0">
              <w:t>arttırıcı unsurlar</w:t>
            </w:r>
            <w:r w:rsidR="0011279F">
              <w:t>ın olmaması</w:t>
            </w:r>
          </w:p>
        </w:tc>
      </w:tr>
      <w:tr w:rsidR="008E01DD" w:rsidRPr="00D41148" w:rsidTr="00A643E3">
        <w:tc>
          <w:tcPr>
            <w:tcW w:w="2518" w:type="dxa"/>
            <w:shd w:val="clear" w:color="auto" w:fill="auto"/>
            <w:vAlign w:val="center"/>
          </w:tcPr>
          <w:p w:rsidR="008E01DD" w:rsidRPr="00D41148" w:rsidRDefault="008E01DD" w:rsidP="00A643E3">
            <w:pPr>
              <w:spacing w:after="0"/>
              <w:rPr>
                <w:szCs w:val="24"/>
              </w:rPr>
            </w:pPr>
            <w:r w:rsidRPr="00D41148">
              <w:rPr>
                <w:szCs w:val="24"/>
              </w:rPr>
              <w:t>Yönetim Süreçleri</w:t>
            </w:r>
          </w:p>
        </w:tc>
        <w:tc>
          <w:tcPr>
            <w:tcW w:w="9497" w:type="dxa"/>
            <w:shd w:val="clear" w:color="auto" w:fill="auto"/>
          </w:tcPr>
          <w:p w:rsidR="008E01DD" w:rsidRPr="005F3596" w:rsidRDefault="00EB0CAB" w:rsidP="005F3596">
            <w:pPr>
              <w:spacing w:after="0" w:line="240" w:lineRule="auto"/>
            </w:pPr>
            <w:r>
              <w:t xml:space="preserve">* </w:t>
            </w:r>
            <w:r w:rsidR="00C223D4" w:rsidRPr="005F3596">
              <w:t>Yapılacak yeniliklerde ve alınacak kararlarda paydaşların görüşlerinin alınmaması</w:t>
            </w:r>
          </w:p>
          <w:p w:rsidR="00C223D4" w:rsidRPr="005F3596" w:rsidRDefault="00EB0CAB" w:rsidP="005F3596">
            <w:pPr>
              <w:spacing w:after="0" w:line="240" w:lineRule="auto"/>
            </w:pPr>
            <w:r>
              <w:t xml:space="preserve">* </w:t>
            </w:r>
            <w:r w:rsidR="00C223D4" w:rsidRPr="005F3596">
              <w:t>Katılımcı ve demokratik olmayan eğitimin olması</w:t>
            </w:r>
          </w:p>
        </w:tc>
      </w:tr>
      <w:tr w:rsidR="00710994" w:rsidRPr="00D41148" w:rsidTr="00A643E3">
        <w:tc>
          <w:tcPr>
            <w:tcW w:w="2518" w:type="dxa"/>
            <w:shd w:val="clear" w:color="auto" w:fill="auto"/>
            <w:vAlign w:val="center"/>
          </w:tcPr>
          <w:p w:rsidR="00710994" w:rsidRPr="00D41148" w:rsidRDefault="00710994" w:rsidP="00A643E3">
            <w:pPr>
              <w:spacing w:after="0"/>
              <w:rPr>
                <w:szCs w:val="24"/>
              </w:rPr>
            </w:pPr>
            <w:r w:rsidRPr="00D41148">
              <w:rPr>
                <w:szCs w:val="24"/>
              </w:rPr>
              <w:t>İletişim Süreçleri</w:t>
            </w:r>
          </w:p>
        </w:tc>
        <w:tc>
          <w:tcPr>
            <w:tcW w:w="9497" w:type="dxa"/>
            <w:shd w:val="clear" w:color="auto" w:fill="auto"/>
          </w:tcPr>
          <w:p w:rsidR="0011279F" w:rsidRDefault="00EB0CAB" w:rsidP="005F3596">
            <w:pPr>
              <w:spacing w:after="0" w:line="240" w:lineRule="auto"/>
            </w:pPr>
            <w:r>
              <w:t xml:space="preserve">* </w:t>
            </w:r>
            <w:r w:rsidR="00670C1E" w:rsidRPr="005F3596">
              <w:t>Okul dışı sosyal ve kültürel faaliyetlerin geliştiril</w:t>
            </w:r>
            <w:r w:rsidR="0011279F">
              <w:t xml:space="preserve">ememiş olması </w:t>
            </w:r>
          </w:p>
          <w:p w:rsidR="00710994" w:rsidRPr="005F3596" w:rsidRDefault="00EB0CAB" w:rsidP="005F3596">
            <w:pPr>
              <w:spacing w:after="0" w:line="240" w:lineRule="auto"/>
            </w:pPr>
            <w:r>
              <w:t xml:space="preserve">* </w:t>
            </w:r>
            <w:r w:rsidR="0011279F">
              <w:t>S</w:t>
            </w:r>
            <w:r w:rsidR="00670C1E" w:rsidRPr="005F3596">
              <w:t>osyal ve kültürel faaliyetlere katılımın düşük olması</w:t>
            </w:r>
          </w:p>
          <w:p w:rsidR="00670C1E" w:rsidRPr="005F3596" w:rsidRDefault="00EB0CAB" w:rsidP="005F3596">
            <w:pPr>
              <w:spacing w:after="0" w:line="240" w:lineRule="auto"/>
            </w:pPr>
            <w:r>
              <w:t xml:space="preserve">* </w:t>
            </w:r>
            <w:r w:rsidR="00670C1E" w:rsidRPr="005F3596">
              <w:t>Vakıf dernekler, STK ve hayırseverlerle iletişimin zayıf olması</w:t>
            </w:r>
          </w:p>
          <w:p w:rsidR="00C223D4" w:rsidRPr="005F3596" w:rsidRDefault="00EB0CAB" w:rsidP="005F3596">
            <w:pPr>
              <w:spacing w:after="0" w:line="240" w:lineRule="auto"/>
            </w:pPr>
            <w:r>
              <w:t xml:space="preserve">* </w:t>
            </w:r>
            <w:r w:rsidR="00C223D4" w:rsidRPr="005F3596">
              <w:t>Takım ruhu eksikliğinin olması</w:t>
            </w:r>
          </w:p>
          <w:p w:rsidR="00670C1E" w:rsidRPr="005F3596" w:rsidRDefault="00EB0CAB" w:rsidP="005F3596">
            <w:pPr>
              <w:spacing w:after="0" w:line="240" w:lineRule="auto"/>
            </w:pPr>
            <w:r>
              <w:t xml:space="preserve">* </w:t>
            </w:r>
            <w:r w:rsidR="00C223D4" w:rsidRPr="005F3596">
              <w:t>Okul-üniversite ve okul-sanayi işbirliğinin yeterli olmaması</w:t>
            </w:r>
          </w:p>
        </w:tc>
      </w:tr>
    </w:tbl>
    <w:p w:rsidR="000D3A4A" w:rsidRDefault="000D3A4A" w:rsidP="0049575C">
      <w:pPr>
        <w:spacing w:after="0"/>
        <w:ind w:firstLine="708"/>
        <w:jc w:val="both"/>
        <w:rPr>
          <w:szCs w:val="24"/>
        </w:rPr>
      </w:pPr>
    </w:p>
    <w:p w:rsidR="00284AE4" w:rsidRDefault="00284AE4" w:rsidP="0049575C">
      <w:pPr>
        <w:spacing w:after="0"/>
        <w:ind w:firstLine="708"/>
        <w:jc w:val="both"/>
        <w:rPr>
          <w:szCs w:val="24"/>
        </w:rPr>
      </w:pPr>
    </w:p>
    <w:p w:rsidR="00C16DA0" w:rsidRDefault="00C16DA0" w:rsidP="00710994">
      <w:pPr>
        <w:pStyle w:val="Balk3"/>
        <w:rPr>
          <w:b/>
        </w:rPr>
      </w:pPr>
    </w:p>
    <w:p w:rsidR="00710994" w:rsidRPr="00EB260D" w:rsidRDefault="00710994" w:rsidP="00710994">
      <w:pPr>
        <w:pStyle w:val="Balk3"/>
        <w:rPr>
          <w:b/>
        </w:rPr>
      </w:pPr>
      <w:r w:rsidRPr="00EB260D">
        <w:rPr>
          <w:b/>
        </w:rPr>
        <w:t>Dışsal Faktörler</w:t>
      </w:r>
    </w:p>
    <w:p w:rsidR="00C16DA0" w:rsidRDefault="00C16DA0" w:rsidP="0049575C">
      <w:pPr>
        <w:spacing w:after="0"/>
        <w:ind w:firstLine="708"/>
        <w:jc w:val="both"/>
      </w:pPr>
    </w:p>
    <w:p w:rsidR="008E01DD" w:rsidRDefault="003D5542" w:rsidP="0049575C">
      <w:pPr>
        <w:spacing w:after="0"/>
        <w:ind w:firstLine="708"/>
        <w:jc w:val="both"/>
        <w:rPr>
          <w:szCs w:val="24"/>
        </w:rPr>
      </w:pPr>
      <w:r w:rsidRPr="003533C0">
        <w:t>Okulun üniversiteler ile yakın ilişkileri ve işbirliği yapabilecek potansiyelin olması</w:t>
      </w:r>
    </w:p>
    <w:p w:rsidR="00C16DA0" w:rsidRDefault="00C16DA0" w:rsidP="009029FB">
      <w:pPr>
        <w:spacing w:after="0"/>
        <w:ind w:firstLine="708"/>
        <w:jc w:val="both"/>
        <w:rPr>
          <w:b/>
          <w:szCs w:val="24"/>
        </w:rPr>
      </w:pPr>
    </w:p>
    <w:p w:rsidR="00C16DA0" w:rsidRDefault="00C16DA0" w:rsidP="009029FB">
      <w:pPr>
        <w:spacing w:after="0"/>
        <w:ind w:firstLine="708"/>
        <w:jc w:val="both"/>
        <w:rPr>
          <w:b/>
          <w:szCs w:val="24"/>
        </w:rPr>
      </w:pPr>
    </w:p>
    <w:p w:rsidR="009029FB" w:rsidRDefault="009029FB" w:rsidP="009029FB">
      <w:pPr>
        <w:spacing w:after="0"/>
        <w:ind w:firstLine="708"/>
        <w:jc w:val="both"/>
        <w:rPr>
          <w:b/>
          <w:szCs w:val="24"/>
        </w:rPr>
      </w:pPr>
      <w:r>
        <w:rPr>
          <w:b/>
          <w:szCs w:val="24"/>
        </w:rPr>
        <w:t>Fırsatlar</w:t>
      </w:r>
    </w:p>
    <w:p w:rsidR="00C16DA0" w:rsidRPr="00284611" w:rsidRDefault="00C16DA0" w:rsidP="009029FB">
      <w:pPr>
        <w:spacing w:after="0"/>
        <w:ind w:firstLine="708"/>
        <w:jc w:val="both"/>
        <w:rPr>
          <w:b/>
          <w:szCs w:val="24"/>
        </w:rPr>
      </w:pPr>
    </w:p>
    <w:tbl>
      <w:tblPr>
        <w:tblW w:w="1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0"/>
        <w:gridCol w:w="10978"/>
      </w:tblGrid>
      <w:tr w:rsidR="009029FB" w:rsidRPr="00D41148" w:rsidTr="00C16DA0">
        <w:trPr>
          <w:trHeight w:val="264"/>
        </w:trPr>
        <w:tc>
          <w:tcPr>
            <w:tcW w:w="2910" w:type="dxa"/>
            <w:shd w:val="clear" w:color="auto" w:fill="auto"/>
            <w:vAlign w:val="center"/>
          </w:tcPr>
          <w:p w:rsidR="009029FB" w:rsidRPr="00D41148" w:rsidRDefault="00474795" w:rsidP="00284AE4">
            <w:pPr>
              <w:spacing w:after="0"/>
              <w:rPr>
                <w:szCs w:val="24"/>
              </w:rPr>
            </w:pPr>
            <w:r>
              <w:rPr>
                <w:szCs w:val="24"/>
              </w:rPr>
              <w:t>Politik</w:t>
            </w:r>
          </w:p>
        </w:tc>
        <w:tc>
          <w:tcPr>
            <w:tcW w:w="10978" w:type="dxa"/>
            <w:shd w:val="clear" w:color="auto" w:fill="auto"/>
          </w:tcPr>
          <w:p w:rsidR="009029FB" w:rsidRPr="0011279F" w:rsidRDefault="00EB0CAB" w:rsidP="0011279F">
            <w:pPr>
              <w:spacing w:after="0" w:line="240" w:lineRule="auto"/>
            </w:pPr>
            <w:r>
              <w:t xml:space="preserve">* </w:t>
            </w:r>
            <w:r w:rsidR="00432E58" w:rsidRPr="0011279F">
              <w:t>Eğitimin yerinden yönetim anlayışına doğru çevrilmesi</w:t>
            </w:r>
          </w:p>
        </w:tc>
      </w:tr>
      <w:tr w:rsidR="009029FB" w:rsidRPr="00D41148" w:rsidTr="00C16DA0">
        <w:trPr>
          <w:trHeight w:val="412"/>
        </w:trPr>
        <w:tc>
          <w:tcPr>
            <w:tcW w:w="2910" w:type="dxa"/>
            <w:shd w:val="clear" w:color="auto" w:fill="auto"/>
            <w:vAlign w:val="center"/>
          </w:tcPr>
          <w:p w:rsidR="009029FB" w:rsidRPr="00D41148" w:rsidRDefault="00474795" w:rsidP="00284AE4">
            <w:pPr>
              <w:spacing w:after="0"/>
              <w:rPr>
                <w:szCs w:val="24"/>
              </w:rPr>
            </w:pPr>
            <w:r>
              <w:rPr>
                <w:szCs w:val="24"/>
              </w:rPr>
              <w:t>Ekonomik</w:t>
            </w:r>
          </w:p>
        </w:tc>
        <w:tc>
          <w:tcPr>
            <w:tcW w:w="10978" w:type="dxa"/>
            <w:shd w:val="clear" w:color="auto" w:fill="auto"/>
          </w:tcPr>
          <w:p w:rsidR="003D5542" w:rsidRDefault="00EB0CAB" w:rsidP="0011279F">
            <w:pPr>
              <w:spacing w:after="0" w:line="240" w:lineRule="auto"/>
            </w:pPr>
            <w:r>
              <w:t xml:space="preserve">* </w:t>
            </w:r>
            <w:r w:rsidR="003D5542" w:rsidRPr="003533C0">
              <w:t>Ankara’nın gelişmiş sanayi potansiyeline sahip olması</w:t>
            </w:r>
          </w:p>
          <w:p w:rsidR="003D5542" w:rsidRPr="0011279F" w:rsidRDefault="00EB0CAB" w:rsidP="0011279F">
            <w:pPr>
              <w:spacing w:after="0" w:line="240" w:lineRule="auto"/>
            </w:pPr>
            <w:r>
              <w:t xml:space="preserve">* </w:t>
            </w:r>
            <w:r w:rsidR="003D5542" w:rsidRPr="003533C0">
              <w:t>Sanayinin nitelikli eleman ihtiyacının artması</w:t>
            </w:r>
          </w:p>
        </w:tc>
      </w:tr>
      <w:tr w:rsidR="009029FB" w:rsidRPr="00D41148" w:rsidTr="00C16DA0">
        <w:trPr>
          <w:trHeight w:val="422"/>
        </w:trPr>
        <w:tc>
          <w:tcPr>
            <w:tcW w:w="2910" w:type="dxa"/>
            <w:shd w:val="clear" w:color="auto" w:fill="auto"/>
            <w:vAlign w:val="center"/>
          </w:tcPr>
          <w:p w:rsidR="009029FB" w:rsidRPr="00D41148" w:rsidRDefault="00474795" w:rsidP="00284AE4">
            <w:pPr>
              <w:spacing w:after="0"/>
              <w:rPr>
                <w:szCs w:val="24"/>
              </w:rPr>
            </w:pPr>
            <w:r>
              <w:rPr>
                <w:szCs w:val="24"/>
              </w:rPr>
              <w:t>Sosyolojik</w:t>
            </w:r>
          </w:p>
        </w:tc>
        <w:tc>
          <w:tcPr>
            <w:tcW w:w="10978" w:type="dxa"/>
            <w:shd w:val="clear" w:color="auto" w:fill="auto"/>
          </w:tcPr>
          <w:p w:rsidR="009029FB" w:rsidRPr="0011279F" w:rsidRDefault="00EB0CAB" w:rsidP="0011279F">
            <w:pPr>
              <w:spacing w:after="0" w:line="240" w:lineRule="auto"/>
            </w:pPr>
            <w:r>
              <w:t xml:space="preserve">* </w:t>
            </w:r>
            <w:r w:rsidR="00432E58" w:rsidRPr="0011279F">
              <w:t>Toplumun, eğitime ve öğretime erişebilirlik hakkında zorunlu eğitimi aşan beklentileri</w:t>
            </w:r>
          </w:p>
        </w:tc>
      </w:tr>
      <w:tr w:rsidR="009029FB" w:rsidRPr="00D41148" w:rsidTr="00C16DA0">
        <w:trPr>
          <w:trHeight w:val="412"/>
        </w:trPr>
        <w:tc>
          <w:tcPr>
            <w:tcW w:w="2910" w:type="dxa"/>
            <w:shd w:val="clear" w:color="auto" w:fill="auto"/>
            <w:vAlign w:val="center"/>
          </w:tcPr>
          <w:p w:rsidR="009029FB" w:rsidRPr="00D41148" w:rsidRDefault="00474795" w:rsidP="00284AE4">
            <w:pPr>
              <w:spacing w:after="0"/>
              <w:rPr>
                <w:szCs w:val="24"/>
              </w:rPr>
            </w:pPr>
            <w:r>
              <w:rPr>
                <w:szCs w:val="24"/>
              </w:rPr>
              <w:t>Teknolojik</w:t>
            </w:r>
          </w:p>
        </w:tc>
        <w:tc>
          <w:tcPr>
            <w:tcW w:w="10978" w:type="dxa"/>
            <w:shd w:val="clear" w:color="auto" w:fill="auto"/>
          </w:tcPr>
          <w:p w:rsidR="009029FB" w:rsidRDefault="00EB0CAB" w:rsidP="0011279F">
            <w:pPr>
              <w:spacing w:after="0" w:line="240" w:lineRule="auto"/>
            </w:pPr>
            <w:r>
              <w:t xml:space="preserve">* </w:t>
            </w:r>
            <w:r w:rsidR="0011279F" w:rsidRPr="003533C0">
              <w:t>Eğitim-öğretim alanında kullanılan teknolojilerdeki hızlı değişimler</w:t>
            </w:r>
          </w:p>
          <w:p w:rsidR="003D5542" w:rsidRPr="0011279F" w:rsidRDefault="00EB0CAB" w:rsidP="0011279F">
            <w:pPr>
              <w:spacing w:after="0" w:line="240" w:lineRule="auto"/>
            </w:pPr>
            <w:r>
              <w:t xml:space="preserve">* </w:t>
            </w:r>
            <w:r w:rsidR="003D5542" w:rsidRPr="003533C0">
              <w:t>Bilgiye ulaşım olanaklarının iyi olması</w:t>
            </w:r>
          </w:p>
        </w:tc>
      </w:tr>
      <w:tr w:rsidR="00474795" w:rsidRPr="00D41148" w:rsidTr="00C16DA0">
        <w:trPr>
          <w:trHeight w:val="635"/>
        </w:trPr>
        <w:tc>
          <w:tcPr>
            <w:tcW w:w="2910" w:type="dxa"/>
            <w:shd w:val="clear" w:color="auto" w:fill="auto"/>
            <w:vAlign w:val="center"/>
          </w:tcPr>
          <w:p w:rsidR="00474795" w:rsidRPr="00D41148" w:rsidRDefault="00474795" w:rsidP="00284AE4">
            <w:pPr>
              <w:spacing w:after="0"/>
              <w:rPr>
                <w:szCs w:val="24"/>
              </w:rPr>
            </w:pPr>
            <w:r>
              <w:rPr>
                <w:szCs w:val="24"/>
              </w:rPr>
              <w:t>Ekolojik</w:t>
            </w:r>
          </w:p>
        </w:tc>
        <w:tc>
          <w:tcPr>
            <w:tcW w:w="10978" w:type="dxa"/>
            <w:shd w:val="clear" w:color="auto" w:fill="auto"/>
          </w:tcPr>
          <w:p w:rsidR="00670FB6" w:rsidRPr="00670FB6" w:rsidRDefault="00EB0CAB" w:rsidP="00670FB6">
            <w:pPr>
              <w:spacing w:after="0" w:line="240" w:lineRule="auto"/>
            </w:pPr>
            <w:r>
              <w:t xml:space="preserve">* </w:t>
            </w:r>
            <w:r w:rsidR="00613AAC" w:rsidRPr="00670FB6">
              <w:t>İsrafın önlenmesini, kaynakların daha verimli kullanılmasını, oluşan atık miktarının azaltılmasını, etkin toplama sisteminin kurulmasını, atıkların geri dönüştürülmesin</w:t>
            </w:r>
            <w:r w:rsidR="00670FB6" w:rsidRPr="00670FB6">
              <w:t>i kapsayan atık önlemeye yönelik yaklaşımların oluşması</w:t>
            </w:r>
            <w:r w:rsidR="00613AAC" w:rsidRPr="00670FB6">
              <w:t> </w:t>
            </w:r>
          </w:p>
        </w:tc>
      </w:tr>
    </w:tbl>
    <w:p w:rsidR="00C16DA0" w:rsidRDefault="00C16DA0" w:rsidP="009029FB">
      <w:pPr>
        <w:spacing w:after="0"/>
        <w:ind w:firstLine="708"/>
        <w:jc w:val="both"/>
        <w:rPr>
          <w:szCs w:val="24"/>
        </w:rPr>
      </w:pPr>
    </w:p>
    <w:p w:rsidR="00C16DA0" w:rsidRDefault="00C16DA0" w:rsidP="009029FB">
      <w:pPr>
        <w:spacing w:after="0"/>
        <w:ind w:firstLine="708"/>
        <w:jc w:val="both"/>
        <w:rPr>
          <w:szCs w:val="24"/>
        </w:rPr>
      </w:pPr>
    </w:p>
    <w:p w:rsidR="00C16DA0" w:rsidRDefault="00C16DA0" w:rsidP="009029FB">
      <w:pPr>
        <w:spacing w:after="0"/>
        <w:ind w:firstLine="708"/>
        <w:jc w:val="both"/>
        <w:rPr>
          <w:szCs w:val="24"/>
        </w:rPr>
      </w:pPr>
    </w:p>
    <w:p w:rsidR="00C16DA0" w:rsidRDefault="00C16DA0" w:rsidP="009029FB">
      <w:pPr>
        <w:spacing w:after="0"/>
        <w:ind w:firstLine="708"/>
        <w:jc w:val="both"/>
        <w:rPr>
          <w:szCs w:val="24"/>
        </w:rPr>
      </w:pPr>
    </w:p>
    <w:p w:rsidR="00C16DA0" w:rsidRDefault="00C16DA0" w:rsidP="009029FB">
      <w:pPr>
        <w:spacing w:after="0"/>
        <w:ind w:firstLine="708"/>
        <w:jc w:val="both"/>
        <w:rPr>
          <w:szCs w:val="24"/>
        </w:rPr>
      </w:pPr>
    </w:p>
    <w:p w:rsidR="00C16DA0" w:rsidRDefault="00C16DA0" w:rsidP="009029FB">
      <w:pPr>
        <w:spacing w:after="0"/>
        <w:ind w:firstLine="708"/>
        <w:jc w:val="both"/>
        <w:rPr>
          <w:szCs w:val="24"/>
        </w:rPr>
      </w:pPr>
    </w:p>
    <w:p w:rsidR="00C16DA0" w:rsidRDefault="00C16DA0" w:rsidP="009029FB">
      <w:pPr>
        <w:spacing w:after="0"/>
        <w:ind w:firstLine="708"/>
        <w:jc w:val="both"/>
        <w:rPr>
          <w:szCs w:val="24"/>
        </w:rPr>
      </w:pPr>
    </w:p>
    <w:p w:rsidR="009029FB" w:rsidRDefault="009029FB" w:rsidP="009029FB">
      <w:pPr>
        <w:spacing w:after="0"/>
        <w:ind w:firstLine="708"/>
        <w:jc w:val="both"/>
        <w:rPr>
          <w:b/>
          <w:szCs w:val="24"/>
        </w:rPr>
      </w:pPr>
      <w:r>
        <w:rPr>
          <w:b/>
          <w:szCs w:val="24"/>
        </w:rPr>
        <w:lastRenderedPageBreak/>
        <w:t>Tehditler</w:t>
      </w:r>
    </w:p>
    <w:p w:rsidR="00C16DA0" w:rsidRPr="00284611" w:rsidRDefault="00C16DA0" w:rsidP="009029FB">
      <w:pPr>
        <w:spacing w:after="0"/>
        <w:ind w:firstLine="708"/>
        <w:jc w:val="both"/>
        <w:rPr>
          <w:b/>
          <w:szCs w:val="24"/>
        </w:rPr>
      </w:pPr>
    </w:p>
    <w:tbl>
      <w:tblPr>
        <w:tblW w:w="13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7"/>
        <w:gridCol w:w="10966"/>
      </w:tblGrid>
      <w:tr w:rsidR="00474795" w:rsidRPr="00D41148" w:rsidTr="00C16DA0">
        <w:trPr>
          <w:trHeight w:val="609"/>
        </w:trPr>
        <w:tc>
          <w:tcPr>
            <w:tcW w:w="2907" w:type="dxa"/>
            <w:vAlign w:val="center"/>
          </w:tcPr>
          <w:p w:rsidR="00474795" w:rsidRPr="00D41148" w:rsidRDefault="00474795" w:rsidP="00284AE4">
            <w:pPr>
              <w:spacing w:after="0"/>
              <w:rPr>
                <w:szCs w:val="24"/>
              </w:rPr>
            </w:pPr>
            <w:r>
              <w:rPr>
                <w:szCs w:val="24"/>
              </w:rPr>
              <w:t>Politik</w:t>
            </w:r>
          </w:p>
        </w:tc>
        <w:tc>
          <w:tcPr>
            <w:tcW w:w="10966" w:type="dxa"/>
            <w:shd w:val="clear" w:color="auto" w:fill="auto"/>
          </w:tcPr>
          <w:p w:rsidR="00432E58" w:rsidRPr="0011279F" w:rsidRDefault="00EB0CAB" w:rsidP="0011279F">
            <w:pPr>
              <w:spacing w:after="0" w:line="240" w:lineRule="auto"/>
            </w:pPr>
            <w:r>
              <w:t xml:space="preserve">* </w:t>
            </w:r>
            <w:r w:rsidR="00432E58" w:rsidRPr="0011279F">
              <w:t>Personel rejimindeki farklılıklar (Kadrolu, ücretli öğretmen uygulaması.)</w:t>
            </w:r>
          </w:p>
          <w:p w:rsidR="00474795" w:rsidRPr="0011279F" w:rsidRDefault="00EB0CAB" w:rsidP="0011279F">
            <w:pPr>
              <w:spacing w:after="0" w:line="240" w:lineRule="auto"/>
            </w:pPr>
            <w:r>
              <w:t xml:space="preserve">* </w:t>
            </w:r>
            <w:r w:rsidR="00432E58" w:rsidRPr="0011279F">
              <w:t xml:space="preserve">Kamu yönetimi </w:t>
            </w:r>
            <w:r w:rsidR="00AD2E1E">
              <w:t>(Öğretmenlik Meslek Kanunu vb.) reform</w:t>
            </w:r>
            <w:r w:rsidR="00432E58" w:rsidRPr="0011279F">
              <w:t xml:space="preserve"> çalışmaları</w:t>
            </w:r>
          </w:p>
        </w:tc>
      </w:tr>
      <w:tr w:rsidR="00474795" w:rsidRPr="00D41148" w:rsidTr="00C16DA0">
        <w:trPr>
          <w:trHeight w:val="1842"/>
        </w:trPr>
        <w:tc>
          <w:tcPr>
            <w:tcW w:w="2907" w:type="dxa"/>
            <w:vAlign w:val="center"/>
          </w:tcPr>
          <w:p w:rsidR="00474795" w:rsidRPr="00D41148" w:rsidRDefault="00474795" w:rsidP="00284AE4">
            <w:pPr>
              <w:spacing w:after="0"/>
              <w:rPr>
                <w:szCs w:val="24"/>
              </w:rPr>
            </w:pPr>
            <w:r>
              <w:rPr>
                <w:szCs w:val="24"/>
              </w:rPr>
              <w:t>Ekonomik</w:t>
            </w:r>
          </w:p>
        </w:tc>
        <w:tc>
          <w:tcPr>
            <w:tcW w:w="10966" w:type="dxa"/>
            <w:shd w:val="clear" w:color="auto" w:fill="auto"/>
          </w:tcPr>
          <w:p w:rsidR="00432E58" w:rsidRPr="0011279F" w:rsidRDefault="00EB0CAB" w:rsidP="0011279F">
            <w:pPr>
              <w:spacing w:after="0" w:line="240" w:lineRule="auto"/>
            </w:pPr>
            <w:r>
              <w:t xml:space="preserve">* </w:t>
            </w:r>
            <w:r w:rsidR="00432E58" w:rsidRPr="0011279F">
              <w:t>Eğitimdeki başarı seviyesinin OECD ülkelerine göre düşük olması</w:t>
            </w:r>
          </w:p>
          <w:p w:rsidR="00474795" w:rsidRPr="0011279F" w:rsidRDefault="00EB0CAB" w:rsidP="0011279F">
            <w:pPr>
              <w:spacing w:after="0" w:line="240" w:lineRule="auto"/>
            </w:pPr>
            <w:r>
              <w:t xml:space="preserve">* </w:t>
            </w:r>
            <w:r w:rsidR="00432E58" w:rsidRPr="0011279F">
              <w:t>İşsizlik sorunu</w:t>
            </w:r>
          </w:p>
          <w:p w:rsidR="00432E58" w:rsidRPr="0011279F" w:rsidRDefault="00EB0CAB" w:rsidP="0011279F">
            <w:pPr>
              <w:spacing w:after="0" w:line="240" w:lineRule="auto"/>
            </w:pPr>
            <w:r>
              <w:t xml:space="preserve">* </w:t>
            </w:r>
            <w:r w:rsidR="00432E58" w:rsidRPr="0011279F">
              <w:t>Enflasyonun yüksek olmasından vatandaşların alım gücünün zayıflaması</w:t>
            </w:r>
          </w:p>
          <w:p w:rsidR="00432E58" w:rsidRPr="0011279F" w:rsidRDefault="00EB0CAB" w:rsidP="0011279F">
            <w:pPr>
              <w:spacing w:after="0" w:line="240" w:lineRule="auto"/>
            </w:pPr>
            <w:r>
              <w:t xml:space="preserve">* </w:t>
            </w:r>
            <w:r w:rsidR="00432E58" w:rsidRPr="0011279F">
              <w:t>Okulun gelirini arttırıcı faktörlerin yetersizliği</w:t>
            </w:r>
          </w:p>
          <w:p w:rsidR="00432E58" w:rsidRPr="0011279F" w:rsidRDefault="00EB0CAB" w:rsidP="0011279F">
            <w:pPr>
              <w:spacing w:after="0" w:line="240" w:lineRule="auto"/>
            </w:pPr>
            <w:r>
              <w:t xml:space="preserve">* </w:t>
            </w:r>
            <w:r w:rsidR="00432E58" w:rsidRPr="0011279F">
              <w:t>Bakanlık bütçesinin yetersizliği</w:t>
            </w:r>
          </w:p>
          <w:p w:rsidR="00432E58" w:rsidRPr="0011279F" w:rsidRDefault="00EB0CAB" w:rsidP="0011279F">
            <w:pPr>
              <w:spacing w:after="0" w:line="240" w:lineRule="auto"/>
            </w:pPr>
            <w:r>
              <w:t xml:space="preserve">* </w:t>
            </w:r>
            <w:r w:rsidR="00432E58" w:rsidRPr="0011279F">
              <w:t>Okulumuzun döner sermayesinin olmaması</w:t>
            </w:r>
          </w:p>
        </w:tc>
      </w:tr>
      <w:tr w:rsidR="00474795" w:rsidRPr="00D41148" w:rsidTr="00C16DA0">
        <w:trPr>
          <w:trHeight w:val="1559"/>
        </w:trPr>
        <w:tc>
          <w:tcPr>
            <w:tcW w:w="2907" w:type="dxa"/>
            <w:vAlign w:val="center"/>
          </w:tcPr>
          <w:p w:rsidR="00474795" w:rsidRPr="00D41148" w:rsidRDefault="00474795" w:rsidP="00284AE4">
            <w:pPr>
              <w:spacing w:after="0"/>
              <w:rPr>
                <w:szCs w:val="24"/>
              </w:rPr>
            </w:pPr>
            <w:r>
              <w:rPr>
                <w:szCs w:val="24"/>
              </w:rPr>
              <w:t>Sosyolojik</w:t>
            </w:r>
          </w:p>
        </w:tc>
        <w:tc>
          <w:tcPr>
            <w:tcW w:w="10966" w:type="dxa"/>
            <w:shd w:val="clear" w:color="auto" w:fill="auto"/>
          </w:tcPr>
          <w:p w:rsidR="00432E58" w:rsidRPr="0011279F" w:rsidRDefault="00AE64EC" w:rsidP="0011279F">
            <w:pPr>
              <w:spacing w:after="0" w:line="240" w:lineRule="auto"/>
            </w:pPr>
            <w:r>
              <w:t xml:space="preserve">* </w:t>
            </w:r>
            <w:r w:rsidR="00432E58" w:rsidRPr="0011279F">
              <w:t>Hayat beklentilerindeki değişmeler(Hızlı para kazanma hırsı, lüks yaşama düşkünlük…)</w:t>
            </w:r>
          </w:p>
          <w:p w:rsidR="00432E58" w:rsidRPr="0011279F" w:rsidRDefault="00EB0CAB" w:rsidP="0011279F">
            <w:pPr>
              <w:spacing w:after="0" w:line="240" w:lineRule="auto"/>
            </w:pPr>
            <w:r>
              <w:t xml:space="preserve">* </w:t>
            </w:r>
            <w:r w:rsidR="00432E58" w:rsidRPr="0011279F">
              <w:t>Aile yapısındaki değişmeler(Erken yaşta evlenme, çekirdek ailelerin artması, parçalanmış aileler…)</w:t>
            </w:r>
          </w:p>
          <w:p w:rsidR="00474795" w:rsidRPr="0011279F" w:rsidRDefault="00EB0CAB" w:rsidP="0011279F">
            <w:pPr>
              <w:spacing w:after="0" w:line="240" w:lineRule="auto"/>
            </w:pPr>
            <w:r>
              <w:t xml:space="preserve">* </w:t>
            </w:r>
            <w:r w:rsidR="00432E58" w:rsidRPr="0011279F">
              <w:t>Yurt dışına öğrenci göçü olması</w:t>
            </w:r>
          </w:p>
          <w:p w:rsidR="00432E58" w:rsidRPr="0011279F" w:rsidRDefault="00EB0CAB" w:rsidP="0011279F">
            <w:pPr>
              <w:spacing w:after="0" w:line="240" w:lineRule="auto"/>
            </w:pPr>
            <w:r>
              <w:t xml:space="preserve">* </w:t>
            </w:r>
            <w:r w:rsidR="00432E58" w:rsidRPr="0011279F">
              <w:t>Vasıfsız işlerdeki düşüş ve nitelikli eleman istihdamındaki artış</w:t>
            </w:r>
          </w:p>
          <w:p w:rsidR="00432E58" w:rsidRPr="0011279F" w:rsidRDefault="00EB0CAB" w:rsidP="0011279F">
            <w:pPr>
              <w:spacing w:after="0" w:line="240" w:lineRule="auto"/>
            </w:pPr>
            <w:r>
              <w:t xml:space="preserve">* </w:t>
            </w:r>
            <w:r w:rsidR="00432E58" w:rsidRPr="0011279F">
              <w:t>Velilerin sosyo-ekonomik düzeylerinin düşük seviyelerde olması</w:t>
            </w:r>
          </w:p>
        </w:tc>
      </w:tr>
      <w:tr w:rsidR="00474795" w:rsidRPr="00D41148" w:rsidTr="00C16DA0">
        <w:trPr>
          <w:trHeight w:val="439"/>
        </w:trPr>
        <w:tc>
          <w:tcPr>
            <w:tcW w:w="2907" w:type="dxa"/>
            <w:vAlign w:val="center"/>
          </w:tcPr>
          <w:p w:rsidR="00474795" w:rsidRPr="00D41148" w:rsidRDefault="00474795" w:rsidP="00284AE4">
            <w:pPr>
              <w:spacing w:after="0"/>
              <w:rPr>
                <w:szCs w:val="24"/>
              </w:rPr>
            </w:pPr>
            <w:r>
              <w:rPr>
                <w:szCs w:val="24"/>
              </w:rPr>
              <w:t>Teknolojik</w:t>
            </w:r>
          </w:p>
        </w:tc>
        <w:tc>
          <w:tcPr>
            <w:tcW w:w="10966" w:type="dxa"/>
            <w:shd w:val="clear" w:color="auto" w:fill="auto"/>
          </w:tcPr>
          <w:p w:rsidR="00474795" w:rsidRPr="0011279F" w:rsidRDefault="00EB0CAB" w:rsidP="0011279F">
            <w:pPr>
              <w:spacing w:after="0" w:line="240" w:lineRule="auto"/>
            </w:pPr>
            <w:r>
              <w:t xml:space="preserve">* </w:t>
            </w:r>
            <w:r w:rsidR="00432E58" w:rsidRPr="0011279F">
              <w:t>İstihdamda geleneksel alanlardan bilgi ve hizmet sektörüne kayış</w:t>
            </w:r>
          </w:p>
        </w:tc>
      </w:tr>
    </w:tbl>
    <w:p w:rsidR="007204B0" w:rsidRDefault="007204B0" w:rsidP="007204B0">
      <w:bookmarkStart w:id="25" w:name="_Toc416085141"/>
      <w:bookmarkStart w:id="26" w:name="_Toc529519454"/>
      <w:bookmarkEnd w:id="24"/>
    </w:p>
    <w:p w:rsidR="00C16DA0" w:rsidRDefault="00C16DA0" w:rsidP="007204B0"/>
    <w:p w:rsidR="00C16DA0" w:rsidRDefault="00C16DA0" w:rsidP="007204B0"/>
    <w:p w:rsidR="00C16DA0" w:rsidRDefault="00C16DA0" w:rsidP="007204B0"/>
    <w:p w:rsidR="00C16DA0" w:rsidRDefault="00C16DA0" w:rsidP="007204B0"/>
    <w:p w:rsidR="00C16DA0" w:rsidRDefault="00C16DA0" w:rsidP="007204B0"/>
    <w:p w:rsidR="00C16DA0" w:rsidRDefault="00C16DA0" w:rsidP="007204B0"/>
    <w:p w:rsidR="00DB7089" w:rsidRPr="00A47F2F" w:rsidRDefault="00DB7089" w:rsidP="007204B0">
      <w:pPr>
        <w:pStyle w:val="Balk2"/>
      </w:pPr>
      <w:bookmarkStart w:id="27" w:name="_Toc531097538"/>
      <w:r w:rsidRPr="00A47F2F">
        <w:lastRenderedPageBreak/>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20B34" w:rsidRDefault="00DB7089" w:rsidP="00A20B34">
      <w:pPr>
        <w:pStyle w:val="Balk3"/>
        <w:rPr>
          <w:b/>
        </w:rPr>
      </w:pPr>
      <w:bookmarkStart w:id="28" w:name="_Toc416084890"/>
      <w:r w:rsidRPr="006820AE">
        <w:rPr>
          <w:b/>
        </w:rPr>
        <w:t>Gelişim ve Sorun Alanları</w:t>
      </w:r>
      <w:r w:rsidR="00A20B34" w:rsidRPr="006820AE">
        <w:rPr>
          <w:b/>
        </w:rPr>
        <w:t>mız</w:t>
      </w:r>
    </w:p>
    <w:tbl>
      <w:tblPr>
        <w:tblW w:w="12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1482"/>
      </w:tblGrid>
      <w:tr w:rsidR="00F675E8" w:rsidRPr="00A47F2F" w:rsidTr="00AE64EC">
        <w:trPr>
          <w:trHeight w:val="300"/>
        </w:trPr>
        <w:tc>
          <w:tcPr>
            <w:tcW w:w="12049" w:type="dxa"/>
            <w:gridSpan w:val="2"/>
            <w:vAlign w:val="center"/>
            <w:hideMark/>
          </w:tcPr>
          <w:bookmarkEnd w:id="28"/>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AE64EC">
        <w:trPr>
          <w:trHeight w:val="330"/>
        </w:trPr>
        <w:tc>
          <w:tcPr>
            <w:tcW w:w="567" w:type="dxa"/>
            <w:vAlign w:val="center"/>
            <w:hideMark/>
          </w:tcPr>
          <w:p w:rsidR="00F675E8" w:rsidRPr="0046514E" w:rsidRDefault="00F675E8" w:rsidP="00FE3704">
            <w:pPr>
              <w:spacing w:after="0" w:line="240" w:lineRule="auto"/>
              <w:jc w:val="center"/>
              <w:rPr>
                <w:b/>
                <w:bCs/>
                <w:color w:val="000000"/>
                <w:szCs w:val="24"/>
              </w:rPr>
            </w:pPr>
            <w:r w:rsidRPr="0046514E">
              <w:rPr>
                <w:b/>
                <w:bCs/>
                <w:color w:val="000000"/>
                <w:szCs w:val="24"/>
              </w:rPr>
              <w:t>1</w:t>
            </w:r>
          </w:p>
        </w:tc>
        <w:tc>
          <w:tcPr>
            <w:tcW w:w="11482" w:type="dxa"/>
            <w:vAlign w:val="center"/>
            <w:hideMark/>
          </w:tcPr>
          <w:p w:rsidR="00F675E8" w:rsidRPr="0046514E" w:rsidRDefault="003E148C" w:rsidP="00FE3704">
            <w:pPr>
              <w:spacing w:after="0" w:line="240" w:lineRule="auto"/>
              <w:rPr>
                <w:color w:val="000000"/>
                <w:szCs w:val="24"/>
              </w:rPr>
            </w:pPr>
            <w:r w:rsidRPr="0046514E">
              <w:rPr>
                <w:szCs w:val="24"/>
              </w:rPr>
              <w:t>Okula Devam/ Devamsızlık</w:t>
            </w:r>
          </w:p>
        </w:tc>
      </w:tr>
      <w:tr w:rsidR="00F675E8" w:rsidRPr="00A47F2F" w:rsidTr="00AE64EC">
        <w:trPr>
          <w:trHeight w:val="330"/>
        </w:trPr>
        <w:tc>
          <w:tcPr>
            <w:tcW w:w="567" w:type="dxa"/>
            <w:vAlign w:val="center"/>
            <w:hideMark/>
          </w:tcPr>
          <w:p w:rsidR="00F675E8" w:rsidRPr="0046514E" w:rsidRDefault="00F675E8" w:rsidP="00FE3704">
            <w:pPr>
              <w:spacing w:after="0" w:line="240" w:lineRule="auto"/>
              <w:jc w:val="center"/>
              <w:rPr>
                <w:b/>
                <w:bCs/>
                <w:color w:val="000000"/>
                <w:szCs w:val="24"/>
              </w:rPr>
            </w:pPr>
            <w:r w:rsidRPr="0046514E">
              <w:rPr>
                <w:b/>
                <w:bCs/>
                <w:color w:val="000000"/>
                <w:szCs w:val="24"/>
              </w:rPr>
              <w:t>2</w:t>
            </w:r>
          </w:p>
        </w:tc>
        <w:tc>
          <w:tcPr>
            <w:tcW w:w="11482" w:type="dxa"/>
            <w:vAlign w:val="center"/>
            <w:hideMark/>
          </w:tcPr>
          <w:p w:rsidR="00F675E8" w:rsidRPr="0046514E" w:rsidRDefault="003E148C" w:rsidP="00FE3704">
            <w:pPr>
              <w:spacing w:after="0" w:line="240" w:lineRule="auto"/>
              <w:rPr>
                <w:color w:val="000000"/>
                <w:szCs w:val="24"/>
              </w:rPr>
            </w:pPr>
            <w:r w:rsidRPr="0046514E">
              <w:rPr>
                <w:szCs w:val="24"/>
              </w:rPr>
              <w:t>Özel Eğitime İhtiyaç Duyan Bireyler</w:t>
            </w:r>
          </w:p>
        </w:tc>
      </w:tr>
    </w:tbl>
    <w:p w:rsidR="004778E9" w:rsidRPr="00A47F2F" w:rsidRDefault="004778E9" w:rsidP="004778E9">
      <w:pPr>
        <w:rPr>
          <w:szCs w:val="24"/>
        </w:rPr>
      </w:pPr>
    </w:p>
    <w:tbl>
      <w:tblPr>
        <w:tblW w:w="12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1482"/>
      </w:tblGrid>
      <w:tr w:rsidR="00F675E8" w:rsidRPr="00A47F2F" w:rsidTr="00190B6E">
        <w:trPr>
          <w:trHeight w:val="113"/>
        </w:trPr>
        <w:tc>
          <w:tcPr>
            <w:tcW w:w="1204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AE64EC">
        <w:trPr>
          <w:trHeight w:val="57"/>
        </w:trPr>
        <w:tc>
          <w:tcPr>
            <w:tcW w:w="567" w:type="dxa"/>
            <w:vAlign w:val="center"/>
            <w:hideMark/>
          </w:tcPr>
          <w:p w:rsidR="00F675E8" w:rsidRPr="0046514E" w:rsidRDefault="00F675E8" w:rsidP="00FE3704">
            <w:pPr>
              <w:spacing w:after="0" w:line="240" w:lineRule="auto"/>
              <w:jc w:val="center"/>
              <w:rPr>
                <w:b/>
                <w:bCs/>
                <w:color w:val="000000"/>
                <w:szCs w:val="24"/>
              </w:rPr>
            </w:pPr>
            <w:r w:rsidRPr="0046514E">
              <w:rPr>
                <w:b/>
                <w:bCs/>
                <w:color w:val="000000"/>
                <w:szCs w:val="24"/>
              </w:rPr>
              <w:t>1</w:t>
            </w:r>
          </w:p>
        </w:tc>
        <w:tc>
          <w:tcPr>
            <w:tcW w:w="11482" w:type="dxa"/>
            <w:vAlign w:val="center"/>
            <w:hideMark/>
          </w:tcPr>
          <w:p w:rsidR="00F675E8" w:rsidRPr="0046514E" w:rsidRDefault="00EB0CAB" w:rsidP="00FE3704">
            <w:pPr>
              <w:spacing w:after="0" w:line="240" w:lineRule="auto"/>
              <w:rPr>
                <w:color w:val="000000"/>
                <w:szCs w:val="24"/>
              </w:rPr>
            </w:pPr>
            <w:r w:rsidRPr="0046514E">
              <w:rPr>
                <w:szCs w:val="24"/>
              </w:rPr>
              <w:t>Sosyal, Kültürel ve Fiziksel Gelişim</w:t>
            </w:r>
          </w:p>
        </w:tc>
      </w:tr>
      <w:tr w:rsidR="00F675E8" w:rsidRPr="00A47F2F" w:rsidTr="00AE64EC">
        <w:trPr>
          <w:trHeight w:val="57"/>
        </w:trPr>
        <w:tc>
          <w:tcPr>
            <w:tcW w:w="567" w:type="dxa"/>
            <w:vAlign w:val="center"/>
            <w:hideMark/>
          </w:tcPr>
          <w:p w:rsidR="00F675E8" w:rsidRPr="0046514E" w:rsidRDefault="00F675E8" w:rsidP="00FE3704">
            <w:pPr>
              <w:spacing w:after="0" w:line="240" w:lineRule="auto"/>
              <w:jc w:val="center"/>
              <w:rPr>
                <w:b/>
                <w:bCs/>
                <w:color w:val="000000"/>
                <w:szCs w:val="24"/>
              </w:rPr>
            </w:pPr>
            <w:r w:rsidRPr="0046514E">
              <w:rPr>
                <w:b/>
                <w:bCs/>
                <w:color w:val="000000"/>
                <w:szCs w:val="24"/>
              </w:rPr>
              <w:t>2</w:t>
            </w:r>
          </w:p>
        </w:tc>
        <w:tc>
          <w:tcPr>
            <w:tcW w:w="11482" w:type="dxa"/>
            <w:vAlign w:val="center"/>
            <w:hideMark/>
          </w:tcPr>
          <w:p w:rsidR="00F675E8" w:rsidRPr="0046514E" w:rsidRDefault="00EB0CAB" w:rsidP="00FE3704">
            <w:pPr>
              <w:spacing w:after="0" w:line="240" w:lineRule="auto"/>
              <w:rPr>
                <w:color w:val="000000"/>
                <w:szCs w:val="24"/>
              </w:rPr>
            </w:pPr>
            <w:r w:rsidRPr="0046514E">
              <w:rPr>
                <w:szCs w:val="24"/>
              </w:rPr>
              <w:t>Akademik Başarı</w:t>
            </w:r>
          </w:p>
        </w:tc>
      </w:tr>
      <w:tr w:rsidR="00F675E8" w:rsidRPr="00A47F2F" w:rsidTr="00AE64EC">
        <w:trPr>
          <w:trHeight w:val="57"/>
        </w:trPr>
        <w:tc>
          <w:tcPr>
            <w:tcW w:w="567" w:type="dxa"/>
            <w:vAlign w:val="center"/>
            <w:hideMark/>
          </w:tcPr>
          <w:p w:rsidR="00F675E8" w:rsidRPr="0046514E" w:rsidRDefault="00F675E8" w:rsidP="00FE3704">
            <w:pPr>
              <w:spacing w:after="0" w:line="240" w:lineRule="auto"/>
              <w:jc w:val="center"/>
              <w:rPr>
                <w:b/>
                <w:bCs/>
                <w:color w:val="000000"/>
                <w:szCs w:val="24"/>
              </w:rPr>
            </w:pPr>
            <w:r w:rsidRPr="0046514E">
              <w:rPr>
                <w:b/>
                <w:bCs/>
                <w:color w:val="000000"/>
                <w:szCs w:val="24"/>
              </w:rPr>
              <w:t>3</w:t>
            </w:r>
          </w:p>
        </w:tc>
        <w:tc>
          <w:tcPr>
            <w:tcW w:w="11482" w:type="dxa"/>
            <w:vAlign w:val="center"/>
          </w:tcPr>
          <w:p w:rsidR="00F675E8" w:rsidRPr="0046514E" w:rsidRDefault="00EB0CAB" w:rsidP="00FE3704">
            <w:pPr>
              <w:spacing w:after="0" w:line="240" w:lineRule="auto"/>
              <w:rPr>
                <w:color w:val="000000"/>
                <w:szCs w:val="24"/>
              </w:rPr>
            </w:pPr>
            <w:r w:rsidRPr="0046514E">
              <w:rPr>
                <w:szCs w:val="24"/>
              </w:rPr>
              <w:t>Sınıf Tekrarı</w:t>
            </w:r>
          </w:p>
        </w:tc>
      </w:tr>
    </w:tbl>
    <w:p w:rsidR="00E170ED" w:rsidRPr="00A47F2F" w:rsidRDefault="00E170ED" w:rsidP="001B455A">
      <w:pPr>
        <w:rPr>
          <w:szCs w:val="24"/>
        </w:rPr>
      </w:pPr>
    </w:p>
    <w:tbl>
      <w:tblPr>
        <w:tblW w:w="12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482"/>
      </w:tblGrid>
      <w:tr w:rsidR="000413B1" w:rsidRPr="00A47F2F" w:rsidTr="00F73F17">
        <w:trPr>
          <w:trHeight w:val="330"/>
        </w:trPr>
        <w:tc>
          <w:tcPr>
            <w:tcW w:w="1204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F73F17">
        <w:trPr>
          <w:trHeight w:val="330"/>
        </w:trPr>
        <w:tc>
          <w:tcPr>
            <w:tcW w:w="567" w:type="dxa"/>
            <w:vAlign w:val="center"/>
            <w:hideMark/>
          </w:tcPr>
          <w:p w:rsidR="000413B1" w:rsidRPr="0046514E" w:rsidRDefault="000413B1" w:rsidP="00FE3704">
            <w:pPr>
              <w:spacing w:after="0" w:line="240" w:lineRule="auto"/>
              <w:jc w:val="center"/>
              <w:rPr>
                <w:b/>
                <w:bCs/>
                <w:color w:val="000000"/>
                <w:szCs w:val="24"/>
              </w:rPr>
            </w:pPr>
            <w:r w:rsidRPr="0046514E">
              <w:rPr>
                <w:b/>
                <w:bCs/>
                <w:color w:val="000000"/>
                <w:szCs w:val="24"/>
              </w:rPr>
              <w:t>1</w:t>
            </w:r>
          </w:p>
        </w:tc>
        <w:tc>
          <w:tcPr>
            <w:tcW w:w="11482" w:type="dxa"/>
            <w:vAlign w:val="center"/>
          </w:tcPr>
          <w:p w:rsidR="000413B1" w:rsidRPr="0046514E" w:rsidRDefault="0046514E" w:rsidP="00FE3704">
            <w:pPr>
              <w:spacing w:after="0" w:line="240" w:lineRule="auto"/>
              <w:rPr>
                <w:color w:val="000000"/>
                <w:szCs w:val="24"/>
              </w:rPr>
            </w:pPr>
            <w:r w:rsidRPr="0046514E">
              <w:rPr>
                <w:color w:val="000000"/>
                <w:szCs w:val="24"/>
              </w:rPr>
              <w:t>İş Güvenliği, Okul Güvenliği</w:t>
            </w:r>
          </w:p>
        </w:tc>
      </w:tr>
      <w:tr w:rsidR="000413B1" w:rsidRPr="00A47F2F" w:rsidTr="00F73F17">
        <w:trPr>
          <w:trHeight w:val="330"/>
        </w:trPr>
        <w:tc>
          <w:tcPr>
            <w:tcW w:w="567" w:type="dxa"/>
            <w:vAlign w:val="center"/>
            <w:hideMark/>
          </w:tcPr>
          <w:p w:rsidR="000413B1" w:rsidRPr="0046514E" w:rsidRDefault="000413B1" w:rsidP="00FE3704">
            <w:pPr>
              <w:spacing w:after="0" w:line="240" w:lineRule="auto"/>
              <w:jc w:val="center"/>
              <w:rPr>
                <w:b/>
                <w:bCs/>
                <w:color w:val="000000"/>
                <w:szCs w:val="24"/>
              </w:rPr>
            </w:pPr>
            <w:r w:rsidRPr="0046514E">
              <w:rPr>
                <w:b/>
                <w:bCs/>
                <w:color w:val="000000"/>
                <w:szCs w:val="24"/>
              </w:rPr>
              <w:t>2</w:t>
            </w:r>
          </w:p>
        </w:tc>
        <w:tc>
          <w:tcPr>
            <w:tcW w:w="11482" w:type="dxa"/>
            <w:vAlign w:val="center"/>
          </w:tcPr>
          <w:p w:rsidR="000413B1" w:rsidRPr="0046514E" w:rsidRDefault="0046514E" w:rsidP="00FE3704">
            <w:pPr>
              <w:spacing w:after="0" w:line="240" w:lineRule="auto"/>
              <w:rPr>
                <w:color w:val="000000"/>
                <w:szCs w:val="24"/>
              </w:rPr>
            </w:pPr>
            <w:r w:rsidRPr="0046514E">
              <w:rPr>
                <w:szCs w:val="24"/>
              </w:rPr>
              <w:t>Donanım</w:t>
            </w:r>
          </w:p>
        </w:tc>
      </w:tr>
      <w:tr w:rsidR="000413B1" w:rsidRPr="00A47F2F" w:rsidTr="00F73F17">
        <w:trPr>
          <w:trHeight w:val="330"/>
        </w:trPr>
        <w:tc>
          <w:tcPr>
            <w:tcW w:w="567" w:type="dxa"/>
            <w:vAlign w:val="center"/>
            <w:hideMark/>
          </w:tcPr>
          <w:p w:rsidR="000413B1" w:rsidRPr="0046514E" w:rsidRDefault="000413B1" w:rsidP="00FE3704">
            <w:pPr>
              <w:spacing w:after="0" w:line="240" w:lineRule="auto"/>
              <w:jc w:val="center"/>
              <w:rPr>
                <w:b/>
                <w:bCs/>
                <w:color w:val="000000"/>
                <w:szCs w:val="24"/>
              </w:rPr>
            </w:pPr>
            <w:r w:rsidRPr="0046514E">
              <w:rPr>
                <w:b/>
                <w:bCs/>
                <w:color w:val="000000"/>
                <w:szCs w:val="24"/>
              </w:rPr>
              <w:t>3</w:t>
            </w:r>
          </w:p>
        </w:tc>
        <w:tc>
          <w:tcPr>
            <w:tcW w:w="11482" w:type="dxa"/>
            <w:vAlign w:val="center"/>
          </w:tcPr>
          <w:p w:rsidR="000413B1" w:rsidRPr="0046514E" w:rsidRDefault="0046514E" w:rsidP="00FE3704">
            <w:pPr>
              <w:spacing w:after="0" w:line="240" w:lineRule="auto"/>
              <w:rPr>
                <w:color w:val="000000"/>
                <w:szCs w:val="24"/>
              </w:rPr>
            </w:pPr>
            <w:r w:rsidRPr="0046514E">
              <w:rPr>
                <w:szCs w:val="24"/>
              </w:rPr>
              <w:t>Temizlik, Hijyen</w:t>
            </w:r>
            <w:bookmarkStart w:id="29" w:name="_GoBack"/>
            <w:bookmarkEnd w:id="29"/>
          </w:p>
        </w:tc>
      </w:tr>
    </w:tbl>
    <w:p w:rsidR="00153471" w:rsidRPr="008855BA" w:rsidRDefault="008D4E73" w:rsidP="00C16DA0">
      <w:pPr>
        <w:pStyle w:val="Balk1"/>
        <w:spacing w:before="0" w:after="240" w:line="240" w:lineRule="auto"/>
      </w:pPr>
      <w:bookmarkStart w:id="30" w:name="_Toc411525143"/>
      <w:bookmarkStart w:id="31" w:name="_Toc416085144"/>
      <w:bookmarkStart w:id="32" w:name="_Toc529519458"/>
      <w:bookmarkStart w:id="33" w:name="_Toc531097539"/>
      <w:r w:rsidRPr="008855BA">
        <w:lastRenderedPageBreak/>
        <w:t xml:space="preserve">BÖLÜM III: </w:t>
      </w:r>
      <w:r w:rsidR="00153471" w:rsidRPr="008855BA">
        <w:t>MİSYON, VİZYON VE TEMEL DEĞERLER</w:t>
      </w:r>
      <w:bookmarkEnd w:id="30"/>
      <w:bookmarkEnd w:id="31"/>
      <w:bookmarkEnd w:id="32"/>
      <w:bookmarkEnd w:id="33"/>
    </w:p>
    <w:p w:rsidR="00E209E7" w:rsidRPr="008855BA" w:rsidRDefault="008E325C" w:rsidP="005D0B45">
      <w:pPr>
        <w:spacing w:line="240" w:lineRule="auto"/>
        <w:ind w:firstLine="709"/>
        <w:jc w:val="both"/>
        <w:rPr>
          <w:szCs w:val="24"/>
        </w:rPr>
      </w:pPr>
      <w:r w:rsidRPr="008855BA">
        <w:rPr>
          <w:szCs w:val="24"/>
        </w:rPr>
        <w:t xml:space="preserve">Okul </w:t>
      </w:r>
      <w:r w:rsidR="00E209E7" w:rsidRPr="008855BA">
        <w:rPr>
          <w:szCs w:val="24"/>
        </w:rPr>
        <w:t xml:space="preserve">Müdürlüğümüzün Misyon, vizyon, temel </w:t>
      </w:r>
      <w:r w:rsidR="009D3841" w:rsidRPr="008855BA">
        <w:rPr>
          <w:szCs w:val="24"/>
        </w:rPr>
        <w:t>ilke</w:t>
      </w:r>
      <w:r w:rsidR="00E209E7" w:rsidRPr="008855BA">
        <w:rPr>
          <w:szCs w:val="24"/>
        </w:rPr>
        <w:t xml:space="preserve"> ve </w:t>
      </w:r>
      <w:r w:rsidR="0067655C" w:rsidRPr="008855BA">
        <w:rPr>
          <w:szCs w:val="24"/>
        </w:rPr>
        <w:t>değerlerinin</w:t>
      </w:r>
      <w:r w:rsidR="00E209E7" w:rsidRPr="008855BA">
        <w:rPr>
          <w:szCs w:val="24"/>
        </w:rPr>
        <w:t xml:space="preserve"> o</w:t>
      </w:r>
      <w:r w:rsidR="00D53515" w:rsidRPr="008855BA">
        <w:rPr>
          <w:szCs w:val="24"/>
        </w:rPr>
        <w:t xml:space="preserve">luşturulması </w:t>
      </w:r>
      <w:r w:rsidR="00196C43" w:rsidRPr="008855BA">
        <w:rPr>
          <w:szCs w:val="24"/>
        </w:rPr>
        <w:t xml:space="preserve">kapsamında </w:t>
      </w:r>
      <w:r w:rsidRPr="008855BA">
        <w:rPr>
          <w:szCs w:val="24"/>
        </w:rPr>
        <w:t xml:space="preserve">öğretmenlerimiz, öğrencilerimiz, velilerimiz, çalışanlarımız ve diğer </w:t>
      </w:r>
      <w:r w:rsidR="00782D62" w:rsidRPr="008855BA">
        <w:rPr>
          <w:szCs w:val="24"/>
        </w:rPr>
        <w:t>paydaşlarımızdan alınan</w:t>
      </w:r>
      <w:r w:rsidR="00E209E7" w:rsidRPr="008855BA">
        <w:rPr>
          <w:szCs w:val="24"/>
        </w:rPr>
        <w:t xml:space="preserve"> görüşler, </w:t>
      </w:r>
      <w:r w:rsidRPr="008855BA">
        <w:rPr>
          <w:szCs w:val="24"/>
        </w:rPr>
        <w:t>sonucunda</w:t>
      </w:r>
      <w:r w:rsidR="009D3841" w:rsidRPr="008855BA">
        <w:rPr>
          <w:szCs w:val="24"/>
        </w:rPr>
        <w:t xml:space="preserve">stratejik plan hazırlama ekibi tarafından </w:t>
      </w:r>
      <w:r w:rsidR="00782D62" w:rsidRPr="008855BA">
        <w:rPr>
          <w:szCs w:val="24"/>
        </w:rPr>
        <w:t>oluşturulan Misyon</w:t>
      </w:r>
      <w:r w:rsidR="00D57FD5" w:rsidRPr="008855BA">
        <w:rPr>
          <w:szCs w:val="24"/>
        </w:rPr>
        <w:t xml:space="preserve">, Vizyon, </w:t>
      </w:r>
      <w:r w:rsidR="00782D62" w:rsidRPr="008855BA">
        <w:rPr>
          <w:szCs w:val="24"/>
        </w:rPr>
        <w:t>Temel Değerler</w:t>
      </w:r>
      <w:r w:rsidR="00167D58" w:rsidRPr="008855BA">
        <w:rPr>
          <w:szCs w:val="24"/>
        </w:rPr>
        <w:t>;</w:t>
      </w:r>
      <w:r w:rsidRPr="008855BA">
        <w:rPr>
          <w:szCs w:val="24"/>
        </w:rPr>
        <w:t xml:space="preserve">Okulumuz </w:t>
      </w:r>
      <w:r w:rsidR="009D3841" w:rsidRPr="008855BA">
        <w:rPr>
          <w:szCs w:val="24"/>
        </w:rPr>
        <w:t>üst kurula</w:t>
      </w:r>
      <w:r w:rsidRPr="008855BA">
        <w:rPr>
          <w:szCs w:val="24"/>
        </w:rPr>
        <w:t>na</w:t>
      </w:r>
      <w:r w:rsidR="009D3841" w:rsidRPr="008855BA">
        <w:rPr>
          <w:szCs w:val="24"/>
        </w:rPr>
        <w:t xml:space="preserve"> sunulmuş ve</w:t>
      </w:r>
      <w:r w:rsidR="00167D58" w:rsidRPr="008855BA">
        <w:rPr>
          <w:szCs w:val="24"/>
        </w:rPr>
        <w:t xml:space="preserve"> üst kurul tarafından</w:t>
      </w:r>
      <w:r w:rsidR="009D3841" w:rsidRPr="008855BA">
        <w:rPr>
          <w:szCs w:val="24"/>
        </w:rPr>
        <w:t xml:space="preserve"> onaylanmıştır.</w:t>
      </w:r>
    </w:p>
    <w:p w:rsidR="008E325C" w:rsidRPr="008855BA" w:rsidRDefault="00D41148" w:rsidP="00D41148">
      <w:pPr>
        <w:pStyle w:val="Balk2"/>
      </w:pPr>
      <w:bookmarkStart w:id="34" w:name="_Toc531097540"/>
      <w:r w:rsidRPr="008855BA">
        <w:t>MİSYO</w:t>
      </w:r>
      <w:r w:rsidR="008E325C" w:rsidRPr="008855BA">
        <w:t>N</w:t>
      </w:r>
      <w:r w:rsidR="00B11140" w:rsidRPr="008855BA">
        <w:t>UMUZ</w:t>
      </w:r>
      <w:bookmarkEnd w:id="34"/>
    </w:p>
    <w:p w:rsidR="00B11140" w:rsidRPr="008855BA" w:rsidRDefault="005B21E4" w:rsidP="005B21E4">
      <w:pPr>
        <w:ind w:firstLine="708"/>
        <w:jc w:val="both"/>
        <w:rPr>
          <w:szCs w:val="24"/>
        </w:rPr>
      </w:pPr>
      <w:r w:rsidRPr="008855BA">
        <w:rPr>
          <w:szCs w:val="24"/>
        </w:rPr>
        <w:t>Atatürk İlkelerine bağlı, laik ve demokratik toplum düzenini benimseyen, sorgulayıcı bakış açısına sahip, yeniliklere açık,   ilgili sektörlerin ihtiyaçlarını karşılayabilecek yeterliliğe sahip ve dünyaya katkı sağlayacak yaşam becerileri ile donatılmış bireyler yetiştirmek.</w:t>
      </w:r>
    </w:p>
    <w:p w:rsidR="00B11140" w:rsidRPr="008855BA" w:rsidRDefault="00B11140" w:rsidP="00D41148">
      <w:pPr>
        <w:pStyle w:val="Balk2"/>
      </w:pPr>
      <w:bookmarkStart w:id="35" w:name="_Toc531097541"/>
      <w:r w:rsidRPr="008855BA">
        <w:t>VİZ</w:t>
      </w:r>
      <w:r w:rsidR="00D41148" w:rsidRPr="008855BA">
        <w:t>YO</w:t>
      </w:r>
      <w:r w:rsidRPr="008855BA">
        <w:t>NUMUZ</w:t>
      </w:r>
      <w:bookmarkEnd w:id="35"/>
    </w:p>
    <w:p w:rsidR="00B11140" w:rsidRPr="008855BA" w:rsidRDefault="005B21E4" w:rsidP="005B21E4">
      <w:pPr>
        <w:ind w:firstLine="708"/>
        <w:jc w:val="both"/>
        <w:rPr>
          <w:b/>
          <w:szCs w:val="24"/>
        </w:rPr>
      </w:pPr>
      <w:r w:rsidRPr="008855BA">
        <w:rPr>
          <w:szCs w:val="24"/>
        </w:rPr>
        <w:t>Ülkemizde, eğitim-öğretim yaklaşımlarından dolayı tercih edilen ve fark yaratan; gerçekleştirdiği projelerle uluslararası eğitim platformlarında adından söz ettiren bir okul olmak</w:t>
      </w:r>
      <w:r w:rsidRPr="008855BA">
        <w:rPr>
          <w:b/>
          <w:szCs w:val="24"/>
        </w:rPr>
        <w:t>.</w:t>
      </w:r>
    </w:p>
    <w:p w:rsidR="008E325C" w:rsidRPr="008855BA" w:rsidRDefault="001D2506" w:rsidP="00D41148">
      <w:pPr>
        <w:pStyle w:val="Balk2"/>
      </w:pPr>
      <w:bookmarkStart w:id="36" w:name="_Toc531097542"/>
      <w:r w:rsidRPr="008855BA">
        <w:t xml:space="preserve">TEMEL </w:t>
      </w:r>
      <w:r w:rsidR="008E325C" w:rsidRPr="008855BA">
        <w:t>DEĞERLERİMİZ</w:t>
      </w:r>
      <w:bookmarkEnd w:id="36"/>
    </w:p>
    <w:p w:rsidR="005B21E4" w:rsidRPr="008855BA" w:rsidRDefault="005B21E4" w:rsidP="00C16DA0">
      <w:pPr>
        <w:pStyle w:val="ListeParagraf"/>
        <w:numPr>
          <w:ilvl w:val="0"/>
          <w:numId w:val="2"/>
        </w:numPr>
        <w:autoSpaceDE w:val="0"/>
        <w:autoSpaceDN w:val="0"/>
        <w:adjustRightInd w:val="0"/>
        <w:spacing w:after="0" w:line="240" w:lineRule="auto"/>
        <w:ind w:left="714" w:hanging="357"/>
        <w:jc w:val="both"/>
      </w:pPr>
      <w:r w:rsidRPr="008855BA">
        <w:t>Atatürk ilkelerine bağlı olmak;</w:t>
      </w:r>
    </w:p>
    <w:p w:rsidR="005B21E4" w:rsidRPr="008855BA" w:rsidRDefault="005B21E4" w:rsidP="00C16DA0">
      <w:pPr>
        <w:pStyle w:val="ListeParagraf"/>
        <w:numPr>
          <w:ilvl w:val="0"/>
          <w:numId w:val="2"/>
        </w:numPr>
        <w:autoSpaceDE w:val="0"/>
        <w:autoSpaceDN w:val="0"/>
        <w:adjustRightInd w:val="0"/>
        <w:spacing w:after="0" w:line="240" w:lineRule="auto"/>
        <w:ind w:left="714" w:hanging="357"/>
        <w:jc w:val="both"/>
      </w:pPr>
      <w:r w:rsidRPr="008855BA">
        <w:t>Bilimin evrenselliğine inanmak,</w:t>
      </w:r>
    </w:p>
    <w:p w:rsidR="005B21E4" w:rsidRPr="008855BA" w:rsidRDefault="005B21E4" w:rsidP="00C16DA0">
      <w:pPr>
        <w:pStyle w:val="ListeParagraf"/>
        <w:numPr>
          <w:ilvl w:val="0"/>
          <w:numId w:val="2"/>
        </w:numPr>
        <w:autoSpaceDE w:val="0"/>
        <w:autoSpaceDN w:val="0"/>
        <w:adjustRightInd w:val="0"/>
        <w:spacing w:after="0" w:line="240" w:lineRule="auto"/>
        <w:ind w:left="714" w:hanging="357"/>
        <w:jc w:val="both"/>
      </w:pPr>
      <w:r w:rsidRPr="008855BA">
        <w:t>Yenilikçi olmak,</w:t>
      </w:r>
    </w:p>
    <w:p w:rsidR="005B21E4" w:rsidRPr="008855BA" w:rsidRDefault="005B21E4" w:rsidP="00C16DA0">
      <w:pPr>
        <w:pStyle w:val="ListeParagraf"/>
        <w:numPr>
          <w:ilvl w:val="0"/>
          <w:numId w:val="2"/>
        </w:numPr>
        <w:autoSpaceDE w:val="0"/>
        <w:autoSpaceDN w:val="0"/>
        <w:adjustRightInd w:val="0"/>
        <w:spacing w:after="0" w:line="240" w:lineRule="auto"/>
        <w:ind w:left="714" w:hanging="357"/>
        <w:jc w:val="both"/>
      </w:pPr>
      <w:r w:rsidRPr="008855BA">
        <w:t>Doğruluktan ve dürüstlükten taviz vermemek,</w:t>
      </w:r>
    </w:p>
    <w:p w:rsidR="005B21E4" w:rsidRPr="008855BA" w:rsidRDefault="005B21E4" w:rsidP="00C16DA0">
      <w:pPr>
        <w:pStyle w:val="ListeParagraf"/>
        <w:numPr>
          <w:ilvl w:val="0"/>
          <w:numId w:val="2"/>
        </w:numPr>
        <w:autoSpaceDE w:val="0"/>
        <w:autoSpaceDN w:val="0"/>
        <w:adjustRightInd w:val="0"/>
        <w:spacing w:after="0" w:line="240" w:lineRule="auto"/>
        <w:ind w:left="714" w:hanging="357"/>
        <w:jc w:val="both"/>
      </w:pPr>
      <w:r w:rsidRPr="008855BA">
        <w:t>Kurum içinde uyum ve dayanışmaya önem vermek,</w:t>
      </w:r>
    </w:p>
    <w:p w:rsidR="005B21E4" w:rsidRPr="008855BA" w:rsidRDefault="005B21E4" w:rsidP="00C16DA0">
      <w:pPr>
        <w:pStyle w:val="ListeParagraf"/>
        <w:numPr>
          <w:ilvl w:val="0"/>
          <w:numId w:val="2"/>
        </w:numPr>
        <w:autoSpaceDE w:val="0"/>
        <w:autoSpaceDN w:val="0"/>
        <w:adjustRightInd w:val="0"/>
        <w:spacing w:after="0" w:line="240" w:lineRule="auto"/>
        <w:ind w:left="714" w:hanging="357"/>
        <w:jc w:val="both"/>
      </w:pPr>
      <w:r w:rsidRPr="008855BA">
        <w:t>Herkesin dil, din, ırk, milliyet, renk, düşünce farklılığını gözetmeksizin sevmek ve saygılı olmak,</w:t>
      </w:r>
    </w:p>
    <w:p w:rsidR="005B21E4" w:rsidRPr="008855BA" w:rsidRDefault="005B21E4" w:rsidP="00C16DA0">
      <w:pPr>
        <w:pStyle w:val="ListeParagraf"/>
        <w:numPr>
          <w:ilvl w:val="0"/>
          <w:numId w:val="2"/>
        </w:numPr>
        <w:autoSpaceDE w:val="0"/>
        <w:autoSpaceDN w:val="0"/>
        <w:adjustRightInd w:val="0"/>
        <w:spacing w:after="0" w:line="240" w:lineRule="auto"/>
        <w:ind w:left="714" w:hanging="357"/>
        <w:jc w:val="both"/>
      </w:pPr>
      <w:r w:rsidRPr="008855BA">
        <w:t>Sürekli mükemmelliği yakalamaya çalışmak,</w:t>
      </w:r>
    </w:p>
    <w:p w:rsidR="005B21E4" w:rsidRPr="008855BA" w:rsidRDefault="005B21E4" w:rsidP="00C16DA0">
      <w:pPr>
        <w:pStyle w:val="ListeParagraf"/>
        <w:numPr>
          <w:ilvl w:val="0"/>
          <w:numId w:val="2"/>
        </w:numPr>
        <w:autoSpaceDE w:val="0"/>
        <w:autoSpaceDN w:val="0"/>
        <w:adjustRightInd w:val="0"/>
        <w:spacing w:after="0" w:line="240" w:lineRule="auto"/>
        <w:ind w:left="714" w:hanging="357"/>
        <w:jc w:val="both"/>
      </w:pPr>
      <w:r w:rsidRPr="008855BA">
        <w:t>Zamanın kıymetini bilmek,</w:t>
      </w:r>
    </w:p>
    <w:p w:rsidR="00B11140" w:rsidRPr="008855BA" w:rsidRDefault="005B21E4" w:rsidP="00C16DA0">
      <w:pPr>
        <w:pStyle w:val="ListeParagraf"/>
        <w:numPr>
          <w:ilvl w:val="0"/>
          <w:numId w:val="2"/>
        </w:numPr>
        <w:autoSpaceDE w:val="0"/>
        <w:autoSpaceDN w:val="0"/>
        <w:adjustRightInd w:val="0"/>
        <w:spacing w:after="0" w:line="240" w:lineRule="auto"/>
        <w:ind w:left="714" w:hanging="357"/>
        <w:jc w:val="both"/>
      </w:pPr>
      <w:r w:rsidRPr="008855BA">
        <w:t>İşimizi sevmek.</w:t>
      </w:r>
    </w:p>
    <w:p w:rsidR="002F5FC9" w:rsidRPr="008855BA" w:rsidRDefault="0050004B" w:rsidP="005B21E4">
      <w:pPr>
        <w:pStyle w:val="ListeParagraf"/>
        <w:autoSpaceDE w:val="0"/>
        <w:autoSpaceDN w:val="0"/>
        <w:adjustRightInd w:val="0"/>
        <w:spacing w:before="120" w:after="0" w:line="432" w:lineRule="auto"/>
        <w:ind w:left="0"/>
        <w:jc w:val="both"/>
        <w:rPr>
          <w:b/>
          <w:sz w:val="32"/>
          <w:szCs w:val="32"/>
        </w:rPr>
      </w:pPr>
      <w:bookmarkStart w:id="37" w:name="_Toc411525145"/>
      <w:bookmarkStart w:id="38" w:name="_Toc416085153"/>
      <w:bookmarkStart w:id="39" w:name="_Toc529519459"/>
      <w:bookmarkStart w:id="40" w:name="_Toc531097543"/>
      <w:r w:rsidRPr="008855BA">
        <w:rPr>
          <w:rFonts w:eastAsia="AGaramondPro-Regular"/>
          <w:b/>
          <w:sz w:val="32"/>
          <w:szCs w:val="32"/>
        </w:rPr>
        <w:lastRenderedPageBreak/>
        <w:t>B</w:t>
      </w:r>
      <w:r w:rsidR="008D4E73" w:rsidRPr="008855BA">
        <w:rPr>
          <w:b/>
          <w:sz w:val="32"/>
          <w:szCs w:val="32"/>
        </w:rPr>
        <w:t xml:space="preserve">ÖLÜM IV: </w:t>
      </w:r>
      <w:r w:rsidR="002F5FC9" w:rsidRPr="008855BA">
        <w:rPr>
          <w:b/>
          <w:sz w:val="32"/>
          <w:szCs w:val="32"/>
        </w:rPr>
        <w:t xml:space="preserve">AMAÇ, HEDEF VE </w:t>
      </w:r>
      <w:bookmarkEnd w:id="37"/>
      <w:bookmarkEnd w:id="38"/>
      <w:bookmarkEnd w:id="39"/>
      <w:r w:rsidR="003322A4" w:rsidRPr="008855BA">
        <w:rPr>
          <w:b/>
          <w:sz w:val="32"/>
          <w:szCs w:val="32"/>
        </w:rPr>
        <w:t>EYLEMLER</w:t>
      </w:r>
      <w:bookmarkEnd w:id="40"/>
    </w:p>
    <w:p w:rsidR="00DD0C25" w:rsidRPr="008855BA" w:rsidRDefault="00DD0C25" w:rsidP="00C16DA0">
      <w:pPr>
        <w:spacing w:after="120" w:line="360" w:lineRule="auto"/>
        <w:ind w:firstLine="708"/>
        <w:jc w:val="both"/>
        <w:rPr>
          <w:szCs w:val="24"/>
        </w:rPr>
      </w:pPr>
      <w:r w:rsidRPr="008855BA">
        <w:rPr>
          <w:szCs w:val="24"/>
        </w:rPr>
        <w:t xml:space="preserve">Batıkent Şevket Evliyagil MTAL kuruluş amaçları, </w:t>
      </w:r>
      <w:r w:rsidRPr="008855BA">
        <w:rPr>
          <w:rStyle w:val="A1"/>
          <w:sz w:val="24"/>
          <w:szCs w:val="24"/>
        </w:rPr>
        <w:t xml:space="preserve">Üst Politika belgeleri, </w:t>
      </w:r>
      <w:r w:rsidRPr="008855BA">
        <w:rPr>
          <w:szCs w:val="24"/>
        </w:rPr>
        <w:t xml:space="preserve">MEB 2023 Eğitim Vizyonu ve GZTF analizi sonuçları, </w:t>
      </w:r>
      <w:r w:rsidRPr="008855BA">
        <w:rPr>
          <w:rStyle w:val="A1"/>
          <w:sz w:val="24"/>
          <w:szCs w:val="24"/>
        </w:rPr>
        <w:t xml:space="preserve">paydaş beklentileri analizleri </w:t>
      </w:r>
      <w:r w:rsidRPr="008855BA">
        <w:rPr>
          <w:szCs w:val="24"/>
        </w:rPr>
        <w:t xml:space="preserve">temel alınarak 2019-2023 Stratejik Plan üç temel stratejik amaç üzerinde yapılandırılmıştır. Bunlar: </w:t>
      </w:r>
    </w:p>
    <w:p w:rsidR="007910B4" w:rsidRPr="007A34DF" w:rsidRDefault="007910B4" w:rsidP="00C16DA0">
      <w:pPr>
        <w:pStyle w:val="Balk2"/>
        <w:pBdr>
          <w:top w:val="single" w:sz="4" w:space="1" w:color="auto"/>
          <w:left w:val="single" w:sz="4" w:space="4" w:color="auto"/>
          <w:bottom w:val="single" w:sz="4" w:space="1" w:color="auto"/>
          <w:right w:val="single" w:sz="4" w:space="4" w:color="auto"/>
        </w:pBdr>
        <w:spacing w:before="0" w:after="0"/>
        <w:rPr>
          <w:sz w:val="24"/>
          <w:szCs w:val="24"/>
        </w:rPr>
      </w:pPr>
      <w:r w:rsidRPr="007A34DF">
        <w:rPr>
          <w:sz w:val="24"/>
          <w:szCs w:val="24"/>
        </w:rPr>
        <w:t>TEMA I: EĞİTİM VE ÖĞRETİME ERİŞİM</w:t>
      </w:r>
    </w:p>
    <w:p w:rsidR="004B0E9A" w:rsidRPr="004B0E9A" w:rsidRDefault="007A34DF" w:rsidP="00A643E3">
      <w:pPr>
        <w:pBdr>
          <w:top w:val="single" w:sz="4" w:space="1" w:color="auto"/>
          <w:left w:val="single" w:sz="4" w:space="4" w:color="auto"/>
          <w:bottom w:val="single" w:sz="4" w:space="1" w:color="auto"/>
          <w:right w:val="single" w:sz="4" w:space="4" w:color="auto"/>
        </w:pBdr>
        <w:spacing w:after="0" w:line="360" w:lineRule="auto"/>
        <w:jc w:val="both"/>
      </w:pPr>
      <w:r w:rsidRPr="004B0E9A">
        <w:rPr>
          <w:b/>
          <w:szCs w:val="24"/>
        </w:rPr>
        <w:t xml:space="preserve">Stratejik Amaç 1: </w:t>
      </w:r>
      <w:r w:rsidR="004B0E9A" w:rsidRPr="004B0E9A">
        <w:t>Eğitim ve öğretimde katılımı artırmak ve öğrencilerin öğrenimlerini tamamlamalarını sağlamak.</w:t>
      </w:r>
    </w:p>
    <w:p w:rsidR="007A34DF" w:rsidRPr="007A34DF" w:rsidRDefault="007A34DF" w:rsidP="00A643E3">
      <w:pPr>
        <w:pStyle w:val="Balk3"/>
        <w:pBdr>
          <w:top w:val="single" w:sz="4" w:space="1" w:color="auto"/>
          <w:left w:val="single" w:sz="4" w:space="4" w:color="auto"/>
          <w:bottom w:val="single" w:sz="4" w:space="1" w:color="auto"/>
          <w:right w:val="single" w:sz="4" w:space="4" w:color="auto"/>
        </w:pBdr>
        <w:spacing w:before="0" w:after="0" w:line="360" w:lineRule="auto"/>
        <w:jc w:val="both"/>
        <w:rPr>
          <w:rFonts w:ascii="Book Antiqua" w:hAnsi="Book Antiqua"/>
          <w:sz w:val="24"/>
          <w:szCs w:val="24"/>
        </w:rPr>
      </w:pPr>
      <w:r w:rsidRPr="007A34DF">
        <w:rPr>
          <w:rStyle w:val="Balk4Char"/>
          <w:rFonts w:ascii="Book Antiqua" w:hAnsi="Book Antiqua"/>
          <w:b/>
          <w:i w:val="0"/>
          <w:sz w:val="24"/>
          <w:szCs w:val="24"/>
        </w:rPr>
        <w:t>Stratejik Hedef 1.1.</w:t>
      </w:r>
      <w:r w:rsidRPr="007A34DF">
        <w:rPr>
          <w:rFonts w:ascii="Book Antiqua" w:hAnsi="Book Antiqua"/>
          <w:sz w:val="24"/>
          <w:szCs w:val="24"/>
        </w:rPr>
        <w:t xml:space="preserve"> Öğrencilerin ve öğretmenlerin okul devamsızlıklarının düşürülmesi</w:t>
      </w:r>
    </w:p>
    <w:p w:rsidR="00C16DA0" w:rsidRDefault="00C16DA0" w:rsidP="00A643E3">
      <w:pPr>
        <w:pStyle w:val="Balk2"/>
        <w:pBdr>
          <w:top w:val="single" w:sz="4" w:space="1" w:color="auto"/>
          <w:left w:val="single" w:sz="4" w:space="4" w:color="auto"/>
          <w:bottom w:val="single" w:sz="4" w:space="1" w:color="auto"/>
          <w:right w:val="single" w:sz="4" w:space="4" w:color="auto"/>
        </w:pBdr>
        <w:spacing w:before="0" w:after="0"/>
        <w:jc w:val="both"/>
        <w:rPr>
          <w:sz w:val="24"/>
          <w:szCs w:val="24"/>
        </w:rPr>
      </w:pPr>
    </w:p>
    <w:p w:rsidR="007910B4" w:rsidRPr="007A34DF" w:rsidRDefault="007910B4" w:rsidP="00A643E3">
      <w:pPr>
        <w:pStyle w:val="Balk2"/>
        <w:pBdr>
          <w:top w:val="single" w:sz="4" w:space="1" w:color="auto"/>
          <w:left w:val="single" w:sz="4" w:space="4" w:color="auto"/>
          <w:bottom w:val="single" w:sz="4" w:space="1" w:color="auto"/>
          <w:right w:val="single" w:sz="4" w:space="4" w:color="auto"/>
        </w:pBdr>
        <w:spacing w:before="0" w:after="0"/>
        <w:jc w:val="both"/>
        <w:rPr>
          <w:sz w:val="24"/>
          <w:szCs w:val="24"/>
        </w:rPr>
      </w:pPr>
      <w:r w:rsidRPr="007A34DF">
        <w:rPr>
          <w:sz w:val="24"/>
          <w:szCs w:val="24"/>
        </w:rPr>
        <w:t>TEMA II: EĞİTİM VE ÖĞRETİMDE KALİTENİN ARTIRILMASI</w:t>
      </w:r>
    </w:p>
    <w:p w:rsidR="008855BA" w:rsidRPr="00F265B5" w:rsidRDefault="008855BA" w:rsidP="00A643E3">
      <w:pPr>
        <w:pStyle w:val="Balk3"/>
        <w:pBdr>
          <w:top w:val="single" w:sz="4" w:space="1" w:color="auto"/>
          <w:left w:val="single" w:sz="4" w:space="4" w:color="auto"/>
          <w:bottom w:val="single" w:sz="4" w:space="1" w:color="auto"/>
          <w:right w:val="single" w:sz="4" w:space="4" w:color="auto"/>
        </w:pBdr>
        <w:spacing w:before="0" w:after="0" w:line="360" w:lineRule="auto"/>
        <w:jc w:val="both"/>
        <w:rPr>
          <w:rFonts w:ascii="Book Antiqua" w:hAnsi="Book Antiqua"/>
          <w:b/>
          <w:sz w:val="24"/>
          <w:szCs w:val="24"/>
        </w:rPr>
      </w:pPr>
      <w:r w:rsidRPr="007A34DF">
        <w:rPr>
          <w:rFonts w:ascii="Book Antiqua" w:hAnsi="Book Antiqua"/>
          <w:b/>
          <w:sz w:val="24"/>
          <w:szCs w:val="24"/>
        </w:rPr>
        <w:t>Stratejik Amaç 2</w:t>
      </w:r>
      <w:r w:rsidRPr="00F265B5">
        <w:rPr>
          <w:rFonts w:ascii="Book Antiqua" w:hAnsi="Book Antiqua"/>
          <w:b/>
          <w:sz w:val="24"/>
          <w:szCs w:val="24"/>
        </w:rPr>
        <w:t xml:space="preserve">: </w:t>
      </w:r>
      <w:r w:rsidRPr="00F265B5">
        <w:rPr>
          <w:rFonts w:ascii="Book Antiqua" w:hAnsi="Book Antiqua"/>
          <w:sz w:val="24"/>
          <w:szCs w:val="24"/>
        </w:rPr>
        <w:t>Öğrencilerimizin gelişmiş dünyaya uyum sağlayacak şekilde donanımlı bireyler olabilmesi için eğitim ve öğretimde kalite arttırmak.</w:t>
      </w:r>
    </w:p>
    <w:p w:rsidR="008855BA" w:rsidRPr="00EB260D" w:rsidRDefault="008855BA" w:rsidP="00A643E3">
      <w:pPr>
        <w:pStyle w:val="Balk3"/>
        <w:pBdr>
          <w:top w:val="single" w:sz="4" w:space="1" w:color="auto"/>
          <w:left w:val="single" w:sz="4" w:space="4" w:color="auto"/>
          <w:bottom w:val="single" w:sz="4" w:space="1" w:color="auto"/>
          <w:right w:val="single" w:sz="4" w:space="4" w:color="auto"/>
        </w:pBdr>
        <w:spacing w:before="0" w:after="0" w:line="360" w:lineRule="auto"/>
        <w:jc w:val="both"/>
        <w:rPr>
          <w:rFonts w:ascii="Book Antiqua" w:hAnsi="Book Antiqua"/>
          <w:sz w:val="24"/>
          <w:szCs w:val="24"/>
        </w:rPr>
      </w:pPr>
      <w:r w:rsidRPr="00EB260D">
        <w:rPr>
          <w:rStyle w:val="Balk4Char"/>
          <w:rFonts w:ascii="Book Antiqua" w:hAnsi="Book Antiqua"/>
          <w:b/>
          <w:i w:val="0"/>
          <w:sz w:val="24"/>
          <w:szCs w:val="24"/>
        </w:rPr>
        <w:t>Stratejik Hedef 2.1.</w:t>
      </w:r>
      <w:r w:rsidR="00FE4EE8" w:rsidRPr="00EB260D">
        <w:rPr>
          <w:rFonts w:ascii="Book Antiqua" w:hAnsi="Book Antiqua"/>
          <w:sz w:val="24"/>
          <w:szCs w:val="24"/>
        </w:rPr>
        <w:t xml:space="preserve">Öğrenci </w:t>
      </w:r>
      <w:r w:rsidR="00EB260D" w:rsidRPr="00EB260D">
        <w:rPr>
          <w:rFonts w:ascii="Book Antiqua" w:hAnsi="Book Antiqua"/>
          <w:sz w:val="24"/>
          <w:szCs w:val="24"/>
        </w:rPr>
        <w:t>isteklendirme</w:t>
      </w:r>
      <w:r w:rsidR="00FE4EE8" w:rsidRPr="00EB260D">
        <w:rPr>
          <w:rFonts w:ascii="Book Antiqua" w:hAnsi="Book Antiqua"/>
          <w:sz w:val="24"/>
          <w:szCs w:val="24"/>
        </w:rPr>
        <w:t xml:space="preserve"> ve başarı düzeyinin geliştirilmesi.</w:t>
      </w:r>
    </w:p>
    <w:p w:rsidR="00C16DA0" w:rsidRDefault="00C16DA0" w:rsidP="00A643E3">
      <w:pPr>
        <w:pStyle w:val="Balk2"/>
        <w:pBdr>
          <w:top w:val="single" w:sz="4" w:space="1" w:color="auto"/>
          <w:left w:val="single" w:sz="4" w:space="4" w:color="auto"/>
          <w:bottom w:val="single" w:sz="4" w:space="1" w:color="auto"/>
          <w:right w:val="single" w:sz="4" w:space="4" w:color="auto"/>
        </w:pBdr>
        <w:spacing w:before="0" w:after="0"/>
        <w:jc w:val="both"/>
        <w:rPr>
          <w:sz w:val="24"/>
          <w:szCs w:val="24"/>
        </w:rPr>
      </w:pPr>
    </w:p>
    <w:p w:rsidR="00360E4A" w:rsidRPr="00EB260D" w:rsidRDefault="00360E4A" w:rsidP="00A643E3">
      <w:pPr>
        <w:pStyle w:val="Balk2"/>
        <w:pBdr>
          <w:top w:val="single" w:sz="4" w:space="1" w:color="auto"/>
          <w:left w:val="single" w:sz="4" w:space="4" w:color="auto"/>
          <w:bottom w:val="single" w:sz="4" w:space="1" w:color="auto"/>
          <w:right w:val="single" w:sz="4" w:space="4" w:color="auto"/>
        </w:pBdr>
        <w:spacing w:before="0" w:after="0"/>
        <w:jc w:val="both"/>
        <w:rPr>
          <w:sz w:val="24"/>
          <w:szCs w:val="24"/>
        </w:rPr>
      </w:pPr>
      <w:r w:rsidRPr="00EB260D">
        <w:rPr>
          <w:sz w:val="24"/>
          <w:szCs w:val="24"/>
        </w:rPr>
        <w:t>TEMA III: KURUMSAL KAPASİTE</w:t>
      </w:r>
    </w:p>
    <w:p w:rsidR="00360E4A" w:rsidRPr="00F265B5" w:rsidRDefault="00360E4A" w:rsidP="00A643E3">
      <w:pPr>
        <w:pStyle w:val="Balk3"/>
        <w:pBdr>
          <w:top w:val="single" w:sz="4" w:space="1" w:color="auto"/>
          <w:left w:val="single" w:sz="4" w:space="4" w:color="auto"/>
          <w:bottom w:val="single" w:sz="4" w:space="1" w:color="auto"/>
          <w:right w:val="single" w:sz="4" w:space="4" w:color="auto"/>
        </w:pBdr>
        <w:spacing w:before="0" w:after="0" w:line="360" w:lineRule="auto"/>
        <w:jc w:val="both"/>
        <w:rPr>
          <w:rFonts w:ascii="Book Antiqua" w:hAnsi="Book Antiqua"/>
          <w:b/>
          <w:sz w:val="24"/>
          <w:szCs w:val="24"/>
        </w:rPr>
      </w:pPr>
      <w:r w:rsidRPr="00EB260D">
        <w:rPr>
          <w:rFonts w:ascii="Book Antiqua" w:hAnsi="Book Antiqua"/>
          <w:b/>
          <w:sz w:val="24"/>
          <w:szCs w:val="24"/>
        </w:rPr>
        <w:t xml:space="preserve">Stratejik Amaç </w:t>
      </w:r>
      <w:r w:rsidRPr="00F265B5">
        <w:rPr>
          <w:rFonts w:ascii="Book Antiqua" w:hAnsi="Book Antiqua"/>
          <w:b/>
          <w:sz w:val="24"/>
          <w:szCs w:val="24"/>
        </w:rPr>
        <w:t xml:space="preserve">3: </w:t>
      </w:r>
      <w:r w:rsidRPr="00F265B5">
        <w:rPr>
          <w:rFonts w:ascii="Book Antiqua" w:hAnsi="Book Antiqua"/>
          <w:sz w:val="24"/>
          <w:szCs w:val="24"/>
        </w:rPr>
        <w:t>Eğitim ve öğretim faaliyetlerinin daha nitelikli olarak verilebilmesi için okulumuzun kurumsa</w:t>
      </w:r>
      <w:r w:rsidR="003A0B99" w:rsidRPr="00F265B5">
        <w:rPr>
          <w:rFonts w:ascii="Book Antiqua" w:hAnsi="Book Antiqua"/>
          <w:sz w:val="24"/>
          <w:szCs w:val="24"/>
        </w:rPr>
        <w:t>l kapasitesi güçlendirmek.</w:t>
      </w:r>
    </w:p>
    <w:p w:rsidR="0046514E" w:rsidRPr="00F265B5" w:rsidRDefault="0046514E" w:rsidP="00A643E3">
      <w:pPr>
        <w:pStyle w:val="Balk3"/>
        <w:pBdr>
          <w:top w:val="single" w:sz="4" w:space="1" w:color="auto"/>
          <w:left w:val="single" w:sz="4" w:space="4" w:color="auto"/>
          <w:bottom w:val="single" w:sz="4" w:space="1" w:color="auto"/>
          <w:right w:val="single" w:sz="4" w:space="4" w:color="auto"/>
        </w:pBdr>
        <w:spacing w:before="0" w:after="0" w:line="360" w:lineRule="auto"/>
        <w:jc w:val="both"/>
        <w:rPr>
          <w:rFonts w:ascii="Book Antiqua" w:hAnsi="Book Antiqua"/>
          <w:b/>
          <w:sz w:val="24"/>
          <w:szCs w:val="24"/>
        </w:rPr>
      </w:pPr>
      <w:r w:rsidRPr="00EB260D">
        <w:rPr>
          <w:rStyle w:val="Balk4Char"/>
          <w:rFonts w:ascii="Book Antiqua" w:hAnsi="Book Antiqua"/>
          <w:b/>
          <w:i w:val="0"/>
          <w:sz w:val="24"/>
          <w:szCs w:val="24"/>
        </w:rPr>
        <w:t>Stratejik Hedef 3.</w:t>
      </w:r>
      <w:r w:rsidR="00606C4F" w:rsidRPr="00EB260D">
        <w:rPr>
          <w:rStyle w:val="Balk4Char"/>
          <w:rFonts w:ascii="Book Antiqua" w:hAnsi="Book Antiqua"/>
          <w:b/>
          <w:i w:val="0"/>
          <w:sz w:val="24"/>
          <w:szCs w:val="24"/>
        </w:rPr>
        <w:t>1</w:t>
      </w:r>
      <w:r w:rsidRPr="00EB260D">
        <w:rPr>
          <w:rStyle w:val="Balk4Char"/>
          <w:rFonts w:ascii="Book Antiqua" w:hAnsi="Book Antiqua"/>
          <w:b/>
          <w:i w:val="0"/>
          <w:sz w:val="24"/>
          <w:szCs w:val="24"/>
        </w:rPr>
        <w:t>.</w:t>
      </w:r>
      <w:r w:rsidRPr="00F265B5">
        <w:rPr>
          <w:rFonts w:ascii="Book Antiqua" w:hAnsi="Book Antiqua"/>
          <w:sz w:val="24"/>
          <w:szCs w:val="24"/>
        </w:rPr>
        <w:t>Eğitim-öğretim altyapısını iyileştirmek ve geliştirmek için ö</w:t>
      </w:r>
      <w:r w:rsidR="003A0B99" w:rsidRPr="00F265B5">
        <w:rPr>
          <w:rFonts w:ascii="Book Antiqua" w:hAnsi="Book Antiqua"/>
          <w:sz w:val="24"/>
          <w:szCs w:val="24"/>
        </w:rPr>
        <w:t>ğretmen bilgisayar sayısının art</w:t>
      </w:r>
      <w:r w:rsidRPr="00F265B5">
        <w:rPr>
          <w:rFonts w:ascii="Book Antiqua" w:hAnsi="Book Antiqua"/>
          <w:sz w:val="24"/>
          <w:szCs w:val="24"/>
        </w:rPr>
        <w:t>ır</w:t>
      </w:r>
      <w:r w:rsidR="003A0B99" w:rsidRPr="00F265B5">
        <w:rPr>
          <w:rFonts w:ascii="Book Antiqua" w:hAnsi="Book Antiqua"/>
          <w:sz w:val="24"/>
          <w:szCs w:val="24"/>
        </w:rPr>
        <w:t>ıl</w:t>
      </w:r>
      <w:r w:rsidRPr="00F265B5">
        <w:rPr>
          <w:rFonts w:ascii="Book Antiqua" w:hAnsi="Book Antiqua"/>
          <w:sz w:val="24"/>
          <w:szCs w:val="24"/>
        </w:rPr>
        <w:t>maya çalışılması.</w:t>
      </w:r>
    </w:p>
    <w:p w:rsidR="00360E4A" w:rsidRPr="00F265B5" w:rsidRDefault="00360E4A" w:rsidP="00C16DA0">
      <w:pPr>
        <w:pStyle w:val="Balk3"/>
        <w:pBdr>
          <w:top w:val="single" w:sz="4" w:space="1" w:color="auto"/>
          <w:left w:val="single" w:sz="4" w:space="4" w:color="auto"/>
          <w:bottom w:val="single" w:sz="4" w:space="1" w:color="auto"/>
          <w:right w:val="single" w:sz="4" w:space="4" w:color="auto"/>
        </w:pBdr>
        <w:spacing w:before="0" w:after="0" w:line="360" w:lineRule="auto"/>
        <w:rPr>
          <w:rFonts w:ascii="Book Antiqua" w:hAnsi="Book Antiqua"/>
          <w:b/>
          <w:sz w:val="24"/>
          <w:szCs w:val="24"/>
        </w:rPr>
      </w:pPr>
      <w:r w:rsidRPr="00EB260D">
        <w:rPr>
          <w:rStyle w:val="Balk4Char"/>
          <w:rFonts w:ascii="Book Antiqua" w:hAnsi="Book Antiqua"/>
          <w:b/>
          <w:i w:val="0"/>
          <w:sz w:val="24"/>
          <w:szCs w:val="24"/>
        </w:rPr>
        <w:t>Stratejik Hedef 3.2.</w:t>
      </w:r>
      <w:r w:rsidRPr="00F265B5">
        <w:rPr>
          <w:rFonts w:ascii="Book Antiqua" w:hAnsi="Book Antiqua"/>
          <w:sz w:val="24"/>
          <w:szCs w:val="24"/>
        </w:rPr>
        <w:t>Okulun temizliğini</w:t>
      </w:r>
      <w:r w:rsidR="00265870" w:rsidRPr="00F265B5">
        <w:rPr>
          <w:rFonts w:ascii="Book Antiqua" w:hAnsi="Book Antiqua"/>
          <w:sz w:val="24"/>
          <w:szCs w:val="24"/>
        </w:rPr>
        <w:t xml:space="preserve"> ve hij</w:t>
      </w:r>
      <w:r w:rsidRPr="00F265B5">
        <w:rPr>
          <w:rFonts w:ascii="Book Antiqua" w:hAnsi="Book Antiqua"/>
          <w:sz w:val="24"/>
          <w:szCs w:val="24"/>
        </w:rPr>
        <w:t>yeni</w:t>
      </w:r>
      <w:r w:rsidR="00265870" w:rsidRPr="00F265B5">
        <w:rPr>
          <w:rFonts w:ascii="Book Antiqua" w:hAnsi="Book Antiqua"/>
          <w:sz w:val="24"/>
          <w:szCs w:val="24"/>
        </w:rPr>
        <w:t xml:space="preserve">ni </w:t>
      </w:r>
      <w:r w:rsidRPr="00F265B5">
        <w:rPr>
          <w:rFonts w:ascii="Book Antiqua" w:hAnsi="Book Antiqua"/>
          <w:sz w:val="24"/>
          <w:szCs w:val="24"/>
        </w:rPr>
        <w:t xml:space="preserve">sağlayarak </w:t>
      </w:r>
      <w:r w:rsidR="003A0B99" w:rsidRPr="00F265B5">
        <w:rPr>
          <w:rFonts w:ascii="Book Antiqua" w:hAnsi="Book Antiqua"/>
          <w:sz w:val="24"/>
          <w:szCs w:val="24"/>
        </w:rPr>
        <w:t xml:space="preserve">bu </w:t>
      </w:r>
      <w:r w:rsidRPr="00F265B5">
        <w:rPr>
          <w:rFonts w:ascii="Book Antiqua" w:hAnsi="Book Antiqua"/>
          <w:sz w:val="24"/>
          <w:szCs w:val="24"/>
        </w:rPr>
        <w:t xml:space="preserve">memnuniyetin </w:t>
      </w:r>
      <w:r w:rsidR="003A0B99" w:rsidRPr="00F265B5">
        <w:rPr>
          <w:rFonts w:ascii="Book Antiqua" w:hAnsi="Book Antiqua"/>
          <w:sz w:val="24"/>
          <w:szCs w:val="24"/>
        </w:rPr>
        <w:t>yükseltilmeye</w:t>
      </w:r>
      <w:r w:rsidRPr="00F265B5">
        <w:rPr>
          <w:rFonts w:ascii="Book Antiqua" w:hAnsi="Book Antiqua"/>
          <w:sz w:val="24"/>
          <w:szCs w:val="24"/>
        </w:rPr>
        <w:t xml:space="preserve"> çalışılması.</w:t>
      </w:r>
    </w:p>
    <w:p w:rsidR="0046514E" w:rsidRPr="008855BA" w:rsidRDefault="0046514E" w:rsidP="0046514E">
      <w:pPr>
        <w:rPr>
          <w:b/>
        </w:rPr>
      </w:pPr>
    </w:p>
    <w:p w:rsidR="002B6FDB" w:rsidRPr="008855BA" w:rsidRDefault="002B6FDB" w:rsidP="00C16DA0">
      <w:pPr>
        <w:pStyle w:val="Balk2"/>
        <w:spacing w:before="0" w:after="120"/>
      </w:pPr>
      <w:bookmarkStart w:id="41" w:name="_Toc531097544"/>
      <w:r w:rsidRPr="008855BA">
        <w:lastRenderedPageBreak/>
        <w:t>TEMA I: EĞİTİM VE ÖĞRETİME ERİŞİM</w:t>
      </w:r>
      <w:bookmarkEnd w:id="41"/>
    </w:p>
    <w:p w:rsidR="004B0E9A" w:rsidRPr="004B0E9A" w:rsidRDefault="004B0E9A" w:rsidP="00C16DA0">
      <w:pPr>
        <w:spacing w:after="0" w:line="360" w:lineRule="auto"/>
        <w:jc w:val="both"/>
      </w:pPr>
      <w:bookmarkStart w:id="42" w:name="_Toc529519460"/>
      <w:r w:rsidRPr="004B0E9A">
        <w:rPr>
          <w:b/>
          <w:szCs w:val="24"/>
        </w:rPr>
        <w:t xml:space="preserve">Stratejik Amaç 1: </w:t>
      </w:r>
      <w:r w:rsidRPr="004B0E9A">
        <w:t>Eğitim ve öğretimde katılımı artırmak ve öğrencilerin öğrenimlerini tamamlamalarını sağlamak.</w:t>
      </w:r>
    </w:p>
    <w:p w:rsidR="00606C4F" w:rsidRPr="007A34DF" w:rsidRDefault="00515098" w:rsidP="00C16DA0">
      <w:pPr>
        <w:pStyle w:val="Balk3"/>
        <w:spacing w:before="0" w:after="0" w:line="360" w:lineRule="auto"/>
        <w:rPr>
          <w:rFonts w:ascii="Book Antiqua" w:hAnsi="Book Antiqua"/>
          <w:sz w:val="24"/>
          <w:szCs w:val="24"/>
        </w:rPr>
      </w:pPr>
      <w:bookmarkStart w:id="43" w:name="_Toc529519462"/>
      <w:bookmarkStart w:id="44" w:name="_Toc416085156"/>
      <w:bookmarkEnd w:id="42"/>
      <w:r w:rsidRPr="007A34DF">
        <w:rPr>
          <w:rStyle w:val="Balk4Char"/>
          <w:rFonts w:ascii="Book Antiqua" w:hAnsi="Book Antiqua"/>
          <w:b/>
          <w:i w:val="0"/>
          <w:sz w:val="24"/>
          <w:szCs w:val="24"/>
        </w:rPr>
        <w:t>Stratejik Hedef 1</w:t>
      </w:r>
      <w:r w:rsidR="00952A08" w:rsidRPr="007A34DF">
        <w:rPr>
          <w:rStyle w:val="Balk4Char"/>
          <w:rFonts w:ascii="Book Antiqua" w:hAnsi="Book Antiqua"/>
          <w:b/>
          <w:i w:val="0"/>
          <w:sz w:val="24"/>
          <w:szCs w:val="24"/>
        </w:rPr>
        <w:t>.1</w:t>
      </w:r>
      <w:bookmarkEnd w:id="43"/>
      <w:r w:rsidR="00DD0C25" w:rsidRPr="007A34DF">
        <w:rPr>
          <w:rStyle w:val="Balk4Char"/>
          <w:rFonts w:ascii="Book Antiqua" w:hAnsi="Book Antiqua"/>
          <w:b/>
          <w:i w:val="0"/>
          <w:sz w:val="24"/>
          <w:szCs w:val="24"/>
        </w:rPr>
        <w:t>.</w:t>
      </w:r>
      <w:r w:rsidR="00107D16" w:rsidRPr="007A34DF">
        <w:rPr>
          <w:rFonts w:ascii="Book Antiqua" w:hAnsi="Book Antiqua"/>
          <w:sz w:val="24"/>
          <w:szCs w:val="24"/>
        </w:rPr>
        <w:t>Öğrencilerin okul devamsızlıklarının düşürülmesi</w:t>
      </w:r>
    </w:p>
    <w:p w:rsidR="00CD0A0C" w:rsidRPr="00EB260D" w:rsidRDefault="008876D2" w:rsidP="00C16DA0">
      <w:pPr>
        <w:spacing w:after="0" w:line="360" w:lineRule="auto"/>
        <w:rPr>
          <w:b/>
          <w:color w:val="FF0000"/>
          <w:szCs w:val="24"/>
        </w:rPr>
      </w:pPr>
      <w:bookmarkStart w:id="45" w:name="_Toc529519463"/>
      <w:bookmarkEnd w:id="44"/>
      <w:r w:rsidRPr="00EB260D">
        <w:rPr>
          <w:b/>
          <w:szCs w:val="24"/>
        </w:rPr>
        <w:t>Performans Gösterge</w:t>
      </w:r>
      <w:r w:rsidR="00D17290" w:rsidRPr="00EB260D">
        <w:rPr>
          <w:b/>
          <w:szCs w:val="24"/>
        </w:rPr>
        <w:t>leri</w:t>
      </w:r>
      <w:bookmarkEnd w:id="45"/>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AB1C18" w:rsidRPr="00A47F2F" w:rsidTr="00837389">
        <w:trPr>
          <w:trHeight w:val="421"/>
        </w:trPr>
        <w:tc>
          <w:tcPr>
            <w:tcW w:w="1757" w:type="dxa"/>
            <w:vMerge w:val="restart"/>
            <w:shd w:val="clear" w:color="auto" w:fill="auto"/>
            <w:noWrap/>
            <w:vAlign w:val="center"/>
            <w:hideMark/>
          </w:tcPr>
          <w:p w:rsidR="00AB1C18" w:rsidRPr="008855BA" w:rsidRDefault="00AB1C18" w:rsidP="00F6762E">
            <w:pPr>
              <w:spacing w:after="0" w:line="240" w:lineRule="auto"/>
              <w:rPr>
                <w:b/>
                <w:bCs/>
                <w:i/>
                <w:color w:val="000000"/>
                <w:sz w:val="22"/>
                <w:szCs w:val="22"/>
              </w:rPr>
            </w:pPr>
            <w:r w:rsidRPr="008855BA">
              <w:rPr>
                <w:b/>
                <w:bCs/>
                <w:i/>
                <w:color w:val="000000"/>
                <w:sz w:val="22"/>
                <w:szCs w:val="22"/>
              </w:rPr>
              <w:t>No</w:t>
            </w:r>
          </w:p>
        </w:tc>
        <w:tc>
          <w:tcPr>
            <w:tcW w:w="5042" w:type="dxa"/>
            <w:vMerge w:val="restart"/>
            <w:shd w:val="clear" w:color="auto" w:fill="auto"/>
            <w:vAlign w:val="center"/>
            <w:hideMark/>
          </w:tcPr>
          <w:p w:rsidR="00AB1C18" w:rsidRPr="008855BA" w:rsidRDefault="00AB1C18" w:rsidP="00F6762E">
            <w:pPr>
              <w:spacing w:after="0" w:line="240" w:lineRule="auto"/>
              <w:rPr>
                <w:b/>
                <w:bCs/>
                <w:i/>
                <w:color w:val="000000"/>
                <w:sz w:val="20"/>
                <w:szCs w:val="22"/>
              </w:rPr>
            </w:pPr>
            <w:r w:rsidRPr="008855BA">
              <w:rPr>
                <w:b/>
                <w:bCs/>
                <w:i/>
                <w:color w:val="000000"/>
                <w:sz w:val="20"/>
                <w:szCs w:val="22"/>
              </w:rPr>
              <w:t>PERFORMANS</w:t>
            </w:r>
          </w:p>
          <w:p w:rsidR="00AB1C18" w:rsidRPr="008855BA" w:rsidRDefault="00AB1C18" w:rsidP="00F6762E">
            <w:pPr>
              <w:spacing w:after="0" w:line="240" w:lineRule="auto"/>
              <w:rPr>
                <w:b/>
                <w:bCs/>
                <w:i/>
                <w:color w:val="000000"/>
                <w:sz w:val="20"/>
                <w:szCs w:val="22"/>
              </w:rPr>
            </w:pPr>
            <w:r w:rsidRPr="008855BA">
              <w:rPr>
                <w:b/>
                <w:bCs/>
                <w:i/>
                <w:color w:val="000000"/>
                <w:sz w:val="20"/>
                <w:szCs w:val="22"/>
              </w:rPr>
              <w:t>GÖSTERGESİ</w:t>
            </w:r>
          </w:p>
        </w:tc>
        <w:tc>
          <w:tcPr>
            <w:tcW w:w="1106" w:type="dxa"/>
            <w:shd w:val="clear" w:color="auto" w:fill="auto"/>
            <w:vAlign w:val="center"/>
          </w:tcPr>
          <w:p w:rsidR="00AB1C18" w:rsidRPr="008855BA" w:rsidRDefault="00AB1C18" w:rsidP="00F6762E">
            <w:pPr>
              <w:spacing w:after="0" w:line="240" w:lineRule="auto"/>
              <w:rPr>
                <w:b/>
                <w:bCs/>
                <w:i/>
                <w:color w:val="000000"/>
                <w:sz w:val="20"/>
                <w:szCs w:val="22"/>
              </w:rPr>
            </w:pPr>
            <w:r w:rsidRPr="008855BA">
              <w:rPr>
                <w:b/>
                <w:bCs/>
                <w:i/>
                <w:color w:val="000000"/>
                <w:sz w:val="20"/>
                <w:szCs w:val="22"/>
              </w:rPr>
              <w:t>Mevcut</w:t>
            </w:r>
          </w:p>
        </w:tc>
        <w:tc>
          <w:tcPr>
            <w:tcW w:w="5103" w:type="dxa"/>
            <w:gridSpan w:val="6"/>
            <w:shd w:val="clear" w:color="auto" w:fill="auto"/>
            <w:vAlign w:val="center"/>
          </w:tcPr>
          <w:p w:rsidR="00AB1C18" w:rsidRPr="008855BA" w:rsidRDefault="00AB1C18" w:rsidP="00F6762E">
            <w:pPr>
              <w:spacing w:after="0" w:line="240" w:lineRule="auto"/>
              <w:jc w:val="center"/>
              <w:rPr>
                <w:b/>
                <w:bCs/>
                <w:i/>
                <w:color w:val="000000"/>
                <w:sz w:val="22"/>
                <w:szCs w:val="22"/>
              </w:rPr>
            </w:pPr>
            <w:r w:rsidRPr="008855BA">
              <w:rPr>
                <w:b/>
                <w:bCs/>
                <w:i/>
                <w:color w:val="000000"/>
                <w:sz w:val="22"/>
                <w:szCs w:val="22"/>
              </w:rPr>
              <w:t>HEDEF</w:t>
            </w:r>
          </w:p>
        </w:tc>
      </w:tr>
      <w:tr w:rsidR="00AB1C18" w:rsidRPr="00A47F2F" w:rsidTr="00107D16">
        <w:trPr>
          <w:gridAfter w:val="1"/>
          <w:wAfter w:w="15" w:type="dxa"/>
          <w:trHeight w:val="309"/>
        </w:trPr>
        <w:tc>
          <w:tcPr>
            <w:tcW w:w="1757" w:type="dxa"/>
            <w:vMerge/>
            <w:shd w:val="clear" w:color="auto" w:fill="auto"/>
            <w:vAlign w:val="center"/>
            <w:hideMark/>
          </w:tcPr>
          <w:p w:rsidR="00AB1C18" w:rsidRPr="008855BA" w:rsidRDefault="00AB1C18" w:rsidP="00F6762E">
            <w:pPr>
              <w:spacing w:after="0" w:line="240" w:lineRule="auto"/>
              <w:rPr>
                <w:b/>
                <w:bCs/>
                <w:i/>
                <w:sz w:val="22"/>
                <w:szCs w:val="22"/>
              </w:rPr>
            </w:pPr>
          </w:p>
        </w:tc>
        <w:tc>
          <w:tcPr>
            <w:tcW w:w="5042" w:type="dxa"/>
            <w:vMerge/>
            <w:shd w:val="clear" w:color="auto" w:fill="auto"/>
            <w:vAlign w:val="center"/>
            <w:hideMark/>
          </w:tcPr>
          <w:p w:rsidR="00AB1C18" w:rsidRPr="008855BA" w:rsidRDefault="00AB1C18" w:rsidP="00F6762E">
            <w:pPr>
              <w:spacing w:after="0" w:line="240" w:lineRule="auto"/>
              <w:rPr>
                <w:b/>
                <w:bCs/>
                <w:i/>
                <w:sz w:val="22"/>
                <w:szCs w:val="22"/>
              </w:rPr>
            </w:pPr>
          </w:p>
        </w:tc>
        <w:tc>
          <w:tcPr>
            <w:tcW w:w="1106" w:type="dxa"/>
            <w:shd w:val="clear" w:color="auto" w:fill="auto"/>
            <w:noWrap/>
            <w:vAlign w:val="center"/>
            <w:hideMark/>
          </w:tcPr>
          <w:p w:rsidR="00AB1C18" w:rsidRPr="008855BA" w:rsidRDefault="00AB1C18" w:rsidP="00F6762E">
            <w:pPr>
              <w:spacing w:after="0" w:line="240" w:lineRule="auto"/>
              <w:rPr>
                <w:b/>
                <w:bCs/>
                <w:i/>
                <w:sz w:val="22"/>
                <w:szCs w:val="22"/>
              </w:rPr>
            </w:pPr>
            <w:r w:rsidRPr="008855BA">
              <w:rPr>
                <w:b/>
                <w:bCs/>
                <w:i/>
                <w:sz w:val="22"/>
                <w:szCs w:val="22"/>
              </w:rPr>
              <w:t>2018</w:t>
            </w:r>
          </w:p>
        </w:tc>
        <w:tc>
          <w:tcPr>
            <w:tcW w:w="943" w:type="dxa"/>
            <w:shd w:val="clear" w:color="auto" w:fill="auto"/>
            <w:noWrap/>
            <w:vAlign w:val="center"/>
            <w:hideMark/>
          </w:tcPr>
          <w:p w:rsidR="00AB1C18" w:rsidRPr="008855BA" w:rsidRDefault="00AB1C18" w:rsidP="00F6762E">
            <w:pPr>
              <w:spacing w:after="0" w:line="240" w:lineRule="auto"/>
              <w:rPr>
                <w:b/>
                <w:bCs/>
                <w:i/>
                <w:sz w:val="22"/>
                <w:szCs w:val="22"/>
              </w:rPr>
            </w:pPr>
            <w:r w:rsidRPr="008855BA">
              <w:rPr>
                <w:b/>
                <w:bCs/>
                <w:i/>
                <w:sz w:val="22"/>
                <w:szCs w:val="22"/>
              </w:rPr>
              <w:t>2019</w:t>
            </w:r>
          </w:p>
        </w:tc>
        <w:tc>
          <w:tcPr>
            <w:tcW w:w="1041" w:type="dxa"/>
            <w:vAlign w:val="center"/>
          </w:tcPr>
          <w:p w:rsidR="00AB1C18" w:rsidRPr="008855BA" w:rsidRDefault="00AB1C18" w:rsidP="00F6762E">
            <w:pPr>
              <w:spacing w:after="0" w:line="240" w:lineRule="auto"/>
              <w:rPr>
                <w:b/>
                <w:bCs/>
                <w:i/>
                <w:sz w:val="22"/>
                <w:szCs w:val="22"/>
              </w:rPr>
            </w:pPr>
            <w:r w:rsidRPr="008855BA">
              <w:rPr>
                <w:b/>
                <w:bCs/>
                <w:i/>
                <w:sz w:val="22"/>
                <w:szCs w:val="22"/>
              </w:rPr>
              <w:t>2020</w:t>
            </w:r>
          </w:p>
        </w:tc>
        <w:tc>
          <w:tcPr>
            <w:tcW w:w="1007" w:type="dxa"/>
            <w:vAlign w:val="center"/>
          </w:tcPr>
          <w:p w:rsidR="00AB1C18" w:rsidRPr="008855BA" w:rsidRDefault="00AB1C18" w:rsidP="00F6762E">
            <w:pPr>
              <w:spacing w:after="0" w:line="240" w:lineRule="auto"/>
              <w:rPr>
                <w:b/>
                <w:bCs/>
                <w:i/>
                <w:sz w:val="22"/>
                <w:szCs w:val="22"/>
              </w:rPr>
            </w:pPr>
            <w:r w:rsidRPr="008855BA">
              <w:rPr>
                <w:b/>
                <w:bCs/>
                <w:i/>
                <w:sz w:val="22"/>
                <w:szCs w:val="22"/>
              </w:rPr>
              <w:t>2021</w:t>
            </w:r>
          </w:p>
        </w:tc>
        <w:tc>
          <w:tcPr>
            <w:tcW w:w="1092" w:type="dxa"/>
            <w:vAlign w:val="center"/>
          </w:tcPr>
          <w:p w:rsidR="00AB1C18" w:rsidRPr="008855BA" w:rsidRDefault="00AB1C18" w:rsidP="00F6762E">
            <w:pPr>
              <w:spacing w:after="0" w:line="240" w:lineRule="auto"/>
              <w:rPr>
                <w:b/>
                <w:bCs/>
                <w:i/>
                <w:sz w:val="22"/>
                <w:szCs w:val="22"/>
              </w:rPr>
            </w:pPr>
            <w:r w:rsidRPr="008855BA">
              <w:rPr>
                <w:b/>
                <w:bCs/>
                <w:i/>
                <w:sz w:val="22"/>
                <w:szCs w:val="22"/>
              </w:rPr>
              <w:t>2022</w:t>
            </w:r>
          </w:p>
        </w:tc>
        <w:tc>
          <w:tcPr>
            <w:tcW w:w="1005" w:type="dxa"/>
            <w:vAlign w:val="center"/>
          </w:tcPr>
          <w:p w:rsidR="00AB1C18" w:rsidRPr="008855BA" w:rsidRDefault="00AB1C18" w:rsidP="00F6762E">
            <w:pPr>
              <w:spacing w:after="0" w:line="240" w:lineRule="auto"/>
              <w:rPr>
                <w:b/>
                <w:bCs/>
                <w:i/>
                <w:sz w:val="22"/>
                <w:szCs w:val="22"/>
              </w:rPr>
            </w:pPr>
            <w:r w:rsidRPr="008855BA">
              <w:rPr>
                <w:b/>
                <w:bCs/>
                <w:i/>
                <w:sz w:val="22"/>
                <w:szCs w:val="22"/>
              </w:rPr>
              <w:t>2023</w:t>
            </w:r>
          </w:p>
        </w:tc>
      </w:tr>
      <w:tr w:rsidR="00AB1C18" w:rsidRPr="00A47F2F" w:rsidTr="00837389">
        <w:trPr>
          <w:gridAfter w:val="1"/>
          <w:wAfter w:w="15" w:type="dxa"/>
          <w:trHeight w:val="549"/>
        </w:trPr>
        <w:tc>
          <w:tcPr>
            <w:tcW w:w="1757" w:type="dxa"/>
            <w:shd w:val="clear" w:color="auto" w:fill="auto"/>
            <w:vAlign w:val="center"/>
          </w:tcPr>
          <w:p w:rsidR="00AB1C18" w:rsidRPr="008855BA" w:rsidRDefault="00AB1C18" w:rsidP="00BD3633">
            <w:pPr>
              <w:spacing w:after="0" w:line="240" w:lineRule="auto"/>
              <w:rPr>
                <w:b/>
                <w:bCs/>
                <w:i/>
                <w:sz w:val="22"/>
                <w:szCs w:val="22"/>
              </w:rPr>
            </w:pPr>
            <w:r w:rsidRPr="008855BA">
              <w:rPr>
                <w:b/>
                <w:bCs/>
                <w:i/>
                <w:sz w:val="22"/>
                <w:szCs w:val="22"/>
              </w:rPr>
              <w:t>PG.1.1.</w:t>
            </w:r>
            <w:r w:rsidR="00BD3633">
              <w:rPr>
                <w:b/>
                <w:bCs/>
                <w:i/>
                <w:sz w:val="22"/>
                <w:szCs w:val="22"/>
              </w:rPr>
              <w:t>1</w:t>
            </w:r>
          </w:p>
        </w:tc>
        <w:tc>
          <w:tcPr>
            <w:tcW w:w="5042" w:type="dxa"/>
            <w:shd w:val="clear" w:color="auto" w:fill="auto"/>
            <w:vAlign w:val="center"/>
          </w:tcPr>
          <w:p w:rsidR="00AB1C18" w:rsidRPr="00107D16" w:rsidRDefault="00AB1C18" w:rsidP="006D3C4C">
            <w:pPr>
              <w:spacing w:after="0" w:line="240" w:lineRule="auto"/>
              <w:rPr>
                <w:i/>
                <w:szCs w:val="24"/>
              </w:rPr>
            </w:pPr>
            <w:r w:rsidRPr="00107D16">
              <w:rPr>
                <w:i/>
                <w:szCs w:val="24"/>
              </w:rPr>
              <w:t xml:space="preserve">Bir </w:t>
            </w:r>
            <w:r w:rsidR="00107D16">
              <w:rPr>
                <w:i/>
                <w:szCs w:val="24"/>
              </w:rPr>
              <w:t>Eğitim-</w:t>
            </w:r>
            <w:r w:rsidR="00107D16" w:rsidRPr="00107D16">
              <w:rPr>
                <w:i/>
                <w:szCs w:val="24"/>
              </w:rPr>
              <w:t xml:space="preserve">Öğretim Döneminde 10 </w:t>
            </w:r>
            <w:r w:rsidR="006D3C4C">
              <w:rPr>
                <w:i/>
                <w:szCs w:val="24"/>
              </w:rPr>
              <w:t>Günü Aşan Öğrenci Devamsızlıkların Öğrenci Sayısına Oranı</w:t>
            </w:r>
            <w:r w:rsidR="00107D16" w:rsidRPr="00107D16">
              <w:rPr>
                <w:i/>
                <w:szCs w:val="24"/>
              </w:rPr>
              <w:t>(%)</w:t>
            </w:r>
          </w:p>
        </w:tc>
        <w:tc>
          <w:tcPr>
            <w:tcW w:w="1106" w:type="dxa"/>
            <w:shd w:val="clear" w:color="auto" w:fill="auto"/>
            <w:noWrap/>
            <w:vAlign w:val="center"/>
          </w:tcPr>
          <w:p w:rsidR="00AB1C18" w:rsidRPr="00107D16" w:rsidRDefault="00AF2F94" w:rsidP="00F6762E">
            <w:pPr>
              <w:spacing w:after="0" w:line="240" w:lineRule="auto"/>
              <w:jc w:val="center"/>
              <w:rPr>
                <w:i/>
                <w:sz w:val="22"/>
                <w:szCs w:val="22"/>
              </w:rPr>
            </w:pPr>
            <w:r>
              <w:rPr>
                <w:i/>
              </w:rPr>
              <w:t>%10,9</w:t>
            </w:r>
          </w:p>
        </w:tc>
        <w:tc>
          <w:tcPr>
            <w:tcW w:w="943" w:type="dxa"/>
            <w:shd w:val="clear" w:color="auto" w:fill="auto"/>
            <w:noWrap/>
            <w:vAlign w:val="center"/>
          </w:tcPr>
          <w:p w:rsidR="00AB1C18" w:rsidRPr="00107D16" w:rsidRDefault="00AB1C18" w:rsidP="00837389">
            <w:pPr>
              <w:pStyle w:val="Default"/>
              <w:spacing w:before="120" w:after="120"/>
              <w:jc w:val="center"/>
              <w:rPr>
                <w:i/>
              </w:rPr>
            </w:pPr>
            <w:r w:rsidRPr="00107D16">
              <w:rPr>
                <w:i/>
              </w:rPr>
              <w:t>%</w:t>
            </w:r>
            <w:r w:rsidR="00AF2F94">
              <w:rPr>
                <w:i/>
              </w:rPr>
              <w:t>10</w:t>
            </w:r>
          </w:p>
        </w:tc>
        <w:tc>
          <w:tcPr>
            <w:tcW w:w="1041" w:type="dxa"/>
            <w:vAlign w:val="center"/>
          </w:tcPr>
          <w:p w:rsidR="00AB1C18" w:rsidRPr="00107D16" w:rsidRDefault="00AB1C18" w:rsidP="00837389">
            <w:pPr>
              <w:pStyle w:val="Default"/>
              <w:spacing w:before="120" w:after="120"/>
              <w:jc w:val="center"/>
              <w:rPr>
                <w:i/>
              </w:rPr>
            </w:pPr>
            <w:r w:rsidRPr="00107D16">
              <w:rPr>
                <w:i/>
              </w:rPr>
              <w:t>%</w:t>
            </w:r>
            <w:r w:rsidR="00AF2F94">
              <w:rPr>
                <w:i/>
              </w:rPr>
              <w:t>9,5</w:t>
            </w:r>
          </w:p>
        </w:tc>
        <w:tc>
          <w:tcPr>
            <w:tcW w:w="1007" w:type="dxa"/>
            <w:vAlign w:val="center"/>
          </w:tcPr>
          <w:p w:rsidR="00AB1C18" w:rsidRPr="00107D16" w:rsidRDefault="00AB1C18" w:rsidP="00837389">
            <w:pPr>
              <w:pStyle w:val="Default"/>
              <w:spacing w:before="120" w:after="120"/>
              <w:jc w:val="center"/>
              <w:rPr>
                <w:i/>
              </w:rPr>
            </w:pPr>
            <w:r w:rsidRPr="00107D16">
              <w:rPr>
                <w:i/>
              </w:rPr>
              <w:t>%</w:t>
            </w:r>
            <w:r w:rsidR="00AF2F94">
              <w:rPr>
                <w:i/>
              </w:rPr>
              <w:t>9</w:t>
            </w:r>
          </w:p>
        </w:tc>
        <w:tc>
          <w:tcPr>
            <w:tcW w:w="1092" w:type="dxa"/>
            <w:vAlign w:val="center"/>
          </w:tcPr>
          <w:p w:rsidR="00AB1C18" w:rsidRPr="00107D16" w:rsidRDefault="00AB1C18" w:rsidP="00837389">
            <w:pPr>
              <w:pStyle w:val="Default"/>
              <w:spacing w:before="120" w:after="120"/>
              <w:jc w:val="center"/>
              <w:rPr>
                <w:i/>
              </w:rPr>
            </w:pPr>
            <w:r w:rsidRPr="00107D16">
              <w:rPr>
                <w:i/>
              </w:rPr>
              <w:t>%</w:t>
            </w:r>
            <w:r w:rsidR="00AF2F94">
              <w:rPr>
                <w:i/>
              </w:rPr>
              <w:t>8,5</w:t>
            </w:r>
          </w:p>
        </w:tc>
        <w:tc>
          <w:tcPr>
            <w:tcW w:w="1005" w:type="dxa"/>
            <w:vAlign w:val="center"/>
          </w:tcPr>
          <w:p w:rsidR="00AB1C18" w:rsidRPr="00107D16" w:rsidRDefault="00AB1C18" w:rsidP="00837389">
            <w:pPr>
              <w:pStyle w:val="Default"/>
              <w:spacing w:before="120" w:after="120"/>
              <w:jc w:val="center"/>
              <w:rPr>
                <w:i/>
              </w:rPr>
            </w:pPr>
            <w:r w:rsidRPr="00107D16">
              <w:rPr>
                <w:i/>
              </w:rPr>
              <w:t>%</w:t>
            </w:r>
            <w:r w:rsidR="00AF2F94">
              <w:rPr>
                <w:i/>
              </w:rPr>
              <w:t>8</w:t>
            </w:r>
          </w:p>
        </w:tc>
      </w:tr>
      <w:tr w:rsidR="00AB1C18" w:rsidRPr="00A47F2F" w:rsidTr="00837389">
        <w:trPr>
          <w:gridAfter w:val="1"/>
          <w:wAfter w:w="15" w:type="dxa"/>
          <w:trHeight w:val="549"/>
        </w:trPr>
        <w:tc>
          <w:tcPr>
            <w:tcW w:w="1757" w:type="dxa"/>
            <w:shd w:val="clear" w:color="auto" w:fill="auto"/>
            <w:vAlign w:val="center"/>
          </w:tcPr>
          <w:p w:rsidR="00AB1C18" w:rsidRPr="008855BA" w:rsidRDefault="00AB1C18" w:rsidP="00F6762E">
            <w:pPr>
              <w:rPr>
                <w:i/>
                <w:sz w:val="22"/>
                <w:szCs w:val="22"/>
              </w:rPr>
            </w:pPr>
            <w:r w:rsidRPr="008855BA">
              <w:rPr>
                <w:b/>
                <w:bCs/>
                <w:i/>
                <w:sz w:val="22"/>
                <w:szCs w:val="22"/>
              </w:rPr>
              <w:t>PG.1.1.</w:t>
            </w:r>
            <w:r w:rsidR="00BD3633">
              <w:rPr>
                <w:b/>
                <w:bCs/>
                <w:i/>
                <w:sz w:val="22"/>
                <w:szCs w:val="22"/>
              </w:rPr>
              <w:t>2</w:t>
            </w:r>
          </w:p>
        </w:tc>
        <w:tc>
          <w:tcPr>
            <w:tcW w:w="5042" w:type="dxa"/>
            <w:shd w:val="clear" w:color="auto" w:fill="auto"/>
            <w:vAlign w:val="center"/>
          </w:tcPr>
          <w:p w:rsidR="00AB1C18" w:rsidRPr="00107D16" w:rsidRDefault="00AB1C18" w:rsidP="00107D16">
            <w:pPr>
              <w:spacing w:after="0" w:line="240" w:lineRule="auto"/>
              <w:rPr>
                <w:i/>
                <w:sz w:val="22"/>
                <w:szCs w:val="22"/>
              </w:rPr>
            </w:pPr>
            <w:r w:rsidRPr="00107D16">
              <w:rPr>
                <w:i/>
                <w:szCs w:val="24"/>
              </w:rPr>
              <w:t xml:space="preserve">Bir </w:t>
            </w:r>
            <w:r w:rsidR="00107D16" w:rsidRPr="00107D16">
              <w:rPr>
                <w:i/>
                <w:szCs w:val="24"/>
              </w:rPr>
              <w:t xml:space="preserve">Eğitim </w:t>
            </w:r>
            <w:r w:rsidR="00107D16">
              <w:rPr>
                <w:i/>
                <w:szCs w:val="24"/>
              </w:rPr>
              <w:t>-</w:t>
            </w:r>
            <w:r w:rsidR="00107D16" w:rsidRPr="00107D16">
              <w:rPr>
                <w:i/>
                <w:szCs w:val="24"/>
              </w:rPr>
              <w:t xml:space="preserve">Öğretim Döneminde 20 </w:t>
            </w:r>
            <w:r w:rsidRPr="00107D16">
              <w:rPr>
                <w:i/>
                <w:szCs w:val="24"/>
              </w:rPr>
              <w:t xml:space="preserve">Günü </w:t>
            </w:r>
            <w:r w:rsidR="00107D16">
              <w:rPr>
                <w:i/>
                <w:szCs w:val="24"/>
              </w:rPr>
              <w:t xml:space="preserve">Aşan Öğrenci </w:t>
            </w:r>
            <w:r w:rsidR="006D3C4C">
              <w:rPr>
                <w:i/>
                <w:szCs w:val="24"/>
              </w:rPr>
              <w:t>Devamsızlıkların Öğrenci Sayısına Oranı</w:t>
            </w:r>
            <w:r w:rsidR="006D3C4C" w:rsidRPr="00107D16">
              <w:rPr>
                <w:i/>
                <w:szCs w:val="24"/>
              </w:rPr>
              <w:t xml:space="preserve"> (%)</w:t>
            </w:r>
          </w:p>
        </w:tc>
        <w:tc>
          <w:tcPr>
            <w:tcW w:w="1106" w:type="dxa"/>
            <w:shd w:val="clear" w:color="auto" w:fill="auto"/>
            <w:noWrap/>
            <w:vAlign w:val="center"/>
          </w:tcPr>
          <w:p w:rsidR="00AB1C18" w:rsidRPr="00107D16" w:rsidRDefault="00837389" w:rsidP="00F6762E">
            <w:pPr>
              <w:spacing w:after="0" w:line="240" w:lineRule="auto"/>
              <w:jc w:val="center"/>
              <w:rPr>
                <w:i/>
                <w:sz w:val="22"/>
                <w:szCs w:val="22"/>
              </w:rPr>
            </w:pPr>
            <w:r>
              <w:rPr>
                <w:i/>
                <w:sz w:val="22"/>
                <w:szCs w:val="22"/>
              </w:rPr>
              <w:t>%8,6</w:t>
            </w:r>
          </w:p>
        </w:tc>
        <w:tc>
          <w:tcPr>
            <w:tcW w:w="943" w:type="dxa"/>
            <w:shd w:val="clear" w:color="auto" w:fill="auto"/>
            <w:noWrap/>
            <w:vAlign w:val="center"/>
          </w:tcPr>
          <w:p w:rsidR="00AB1C18" w:rsidRPr="00107D16" w:rsidRDefault="00837389" w:rsidP="00837389">
            <w:pPr>
              <w:spacing w:after="0" w:line="240" w:lineRule="auto"/>
              <w:jc w:val="center"/>
              <w:rPr>
                <w:i/>
                <w:sz w:val="22"/>
                <w:szCs w:val="22"/>
              </w:rPr>
            </w:pPr>
            <w:r>
              <w:rPr>
                <w:i/>
                <w:sz w:val="22"/>
                <w:szCs w:val="22"/>
              </w:rPr>
              <w:t>%8</w:t>
            </w:r>
          </w:p>
        </w:tc>
        <w:tc>
          <w:tcPr>
            <w:tcW w:w="1041" w:type="dxa"/>
            <w:vAlign w:val="center"/>
          </w:tcPr>
          <w:p w:rsidR="00AB1C18" w:rsidRPr="00107D16" w:rsidRDefault="00837389" w:rsidP="00837389">
            <w:pPr>
              <w:spacing w:after="0" w:line="240" w:lineRule="auto"/>
              <w:jc w:val="center"/>
              <w:rPr>
                <w:i/>
                <w:sz w:val="22"/>
                <w:szCs w:val="22"/>
              </w:rPr>
            </w:pPr>
            <w:r>
              <w:rPr>
                <w:i/>
                <w:sz w:val="22"/>
                <w:szCs w:val="22"/>
              </w:rPr>
              <w:t>%7,5</w:t>
            </w:r>
          </w:p>
        </w:tc>
        <w:tc>
          <w:tcPr>
            <w:tcW w:w="1007" w:type="dxa"/>
            <w:vAlign w:val="center"/>
          </w:tcPr>
          <w:p w:rsidR="00AB1C18" w:rsidRPr="00107D16" w:rsidRDefault="00837389" w:rsidP="00837389">
            <w:pPr>
              <w:spacing w:after="0" w:line="240" w:lineRule="auto"/>
              <w:jc w:val="center"/>
              <w:rPr>
                <w:i/>
                <w:sz w:val="22"/>
                <w:szCs w:val="22"/>
              </w:rPr>
            </w:pPr>
            <w:r>
              <w:rPr>
                <w:i/>
                <w:sz w:val="22"/>
                <w:szCs w:val="22"/>
              </w:rPr>
              <w:t>%7</w:t>
            </w:r>
          </w:p>
        </w:tc>
        <w:tc>
          <w:tcPr>
            <w:tcW w:w="1092" w:type="dxa"/>
            <w:vAlign w:val="center"/>
          </w:tcPr>
          <w:p w:rsidR="00AB1C18" w:rsidRPr="00107D16" w:rsidRDefault="00837389" w:rsidP="00837389">
            <w:pPr>
              <w:spacing w:after="0" w:line="240" w:lineRule="auto"/>
              <w:jc w:val="center"/>
              <w:rPr>
                <w:i/>
                <w:sz w:val="22"/>
                <w:szCs w:val="22"/>
              </w:rPr>
            </w:pPr>
            <w:r>
              <w:rPr>
                <w:i/>
                <w:sz w:val="22"/>
                <w:szCs w:val="22"/>
              </w:rPr>
              <w:t>%6,5</w:t>
            </w:r>
          </w:p>
        </w:tc>
        <w:tc>
          <w:tcPr>
            <w:tcW w:w="1005" w:type="dxa"/>
            <w:vAlign w:val="center"/>
          </w:tcPr>
          <w:p w:rsidR="00AB1C18" w:rsidRPr="00107D16" w:rsidRDefault="00837389" w:rsidP="00AB7627">
            <w:pPr>
              <w:spacing w:after="0" w:line="240" w:lineRule="auto"/>
              <w:jc w:val="center"/>
              <w:rPr>
                <w:i/>
                <w:sz w:val="22"/>
                <w:szCs w:val="22"/>
              </w:rPr>
            </w:pPr>
            <w:r>
              <w:rPr>
                <w:i/>
                <w:sz w:val="22"/>
                <w:szCs w:val="22"/>
              </w:rPr>
              <w:t>%6</w:t>
            </w:r>
          </w:p>
        </w:tc>
      </w:tr>
      <w:tr w:rsidR="00AB1C18" w:rsidRPr="00A47F2F" w:rsidTr="00AB7627">
        <w:trPr>
          <w:gridAfter w:val="1"/>
          <w:wAfter w:w="15" w:type="dxa"/>
          <w:trHeight w:val="549"/>
        </w:trPr>
        <w:tc>
          <w:tcPr>
            <w:tcW w:w="1757" w:type="dxa"/>
            <w:shd w:val="clear" w:color="auto" w:fill="auto"/>
            <w:vAlign w:val="center"/>
          </w:tcPr>
          <w:p w:rsidR="00AB1C18" w:rsidRPr="008855BA" w:rsidRDefault="00BD3633" w:rsidP="00F6762E">
            <w:pPr>
              <w:rPr>
                <w:i/>
                <w:sz w:val="22"/>
                <w:szCs w:val="22"/>
              </w:rPr>
            </w:pPr>
            <w:r>
              <w:rPr>
                <w:b/>
                <w:bCs/>
                <w:i/>
                <w:sz w:val="22"/>
                <w:szCs w:val="22"/>
              </w:rPr>
              <w:t>PG.1.1.3</w:t>
            </w:r>
          </w:p>
        </w:tc>
        <w:tc>
          <w:tcPr>
            <w:tcW w:w="5042" w:type="dxa"/>
            <w:shd w:val="clear" w:color="auto" w:fill="auto"/>
            <w:vAlign w:val="center"/>
          </w:tcPr>
          <w:p w:rsidR="00AB1C18" w:rsidRPr="00107D16" w:rsidRDefault="00AB1C18" w:rsidP="00837389">
            <w:pPr>
              <w:spacing w:after="0" w:line="240" w:lineRule="auto"/>
              <w:rPr>
                <w:i/>
                <w:szCs w:val="24"/>
              </w:rPr>
            </w:pPr>
            <w:r w:rsidRPr="00107D16">
              <w:rPr>
                <w:i/>
                <w:szCs w:val="24"/>
              </w:rPr>
              <w:t xml:space="preserve">Devamsızlık </w:t>
            </w:r>
            <w:r w:rsidR="00107D16">
              <w:rPr>
                <w:i/>
                <w:szCs w:val="24"/>
              </w:rPr>
              <w:t xml:space="preserve">Yapan Öğrencilerin Velileri ile Yapılan </w:t>
            </w:r>
            <w:r w:rsidR="00F6762E">
              <w:rPr>
                <w:i/>
                <w:szCs w:val="24"/>
              </w:rPr>
              <w:t xml:space="preserve">Yıllık </w:t>
            </w:r>
            <w:r w:rsidR="00837389">
              <w:rPr>
                <w:i/>
                <w:szCs w:val="24"/>
              </w:rPr>
              <w:t>Görüşme</w:t>
            </w:r>
            <w:r w:rsidR="00F6762E">
              <w:rPr>
                <w:i/>
                <w:szCs w:val="24"/>
              </w:rPr>
              <w:t xml:space="preserve"> Sayısı </w:t>
            </w:r>
            <w:r w:rsidR="006D3C4C">
              <w:rPr>
                <w:i/>
                <w:szCs w:val="24"/>
              </w:rPr>
              <w:t>(adet)</w:t>
            </w:r>
          </w:p>
        </w:tc>
        <w:tc>
          <w:tcPr>
            <w:tcW w:w="1106" w:type="dxa"/>
            <w:shd w:val="clear" w:color="auto" w:fill="auto"/>
            <w:noWrap/>
            <w:vAlign w:val="center"/>
          </w:tcPr>
          <w:p w:rsidR="00AB1C18" w:rsidRPr="00107D16" w:rsidRDefault="00AB7627" w:rsidP="00AB7627">
            <w:pPr>
              <w:pStyle w:val="Default"/>
              <w:spacing w:before="120" w:after="120"/>
              <w:jc w:val="center"/>
              <w:rPr>
                <w:i/>
              </w:rPr>
            </w:pPr>
            <w:r>
              <w:rPr>
                <w:i/>
              </w:rPr>
              <w:t>3</w:t>
            </w:r>
          </w:p>
        </w:tc>
        <w:tc>
          <w:tcPr>
            <w:tcW w:w="943" w:type="dxa"/>
            <w:shd w:val="clear" w:color="auto" w:fill="auto"/>
            <w:noWrap/>
            <w:vAlign w:val="center"/>
          </w:tcPr>
          <w:p w:rsidR="00AB1C18" w:rsidRPr="00107D16" w:rsidRDefault="00AB7627" w:rsidP="00AB7627">
            <w:pPr>
              <w:pStyle w:val="Default"/>
              <w:spacing w:before="120" w:after="120"/>
              <w:jc w:val="center"/>
              <w:rPr>
                <w:i/>
              </w:rPr>
            </w:pPr>
            <w:r>
              <w:rPr>
                <w:i/>
              </w:rPr>
              <w:t>4</w:t>
            </w:r>
          </w:p>
        </w:tc>
        <w:tc>
          <w:tcPr>
            <w:tcW w:w="1041" w:type="dxa"/>
            <w:vAlign w:val="center"/>
          </w:tcPr>
          <w:p w:rsidR="00AB1C18" w:rsidRPr="00107D16" w:rsidRDefault="00AB7627" w:rsidP="00AB7627">
            <w:pPr>
              <w:pStyle w:val="Default"/>
              <w:spacing w:before="120" w:after="120"/>
              <w:jc w:val="center"/>
              <w:rPr>
                <w:i/>
              </w:rPr>
            </w:pPr>
            <w:r>
              <w:rPr>
                <w:i/>
              </w:rPr>
              <w:t>4</w:t>
            </w:r>
          </w:p>
        </w:tc>
        <w:tc>
          <w:tcPr>
            <w:tcW w:w="1007" w:type="dxa"/>
            <w:vAlign w:val="center"/>
          </w:tcPr>
          <w:p w:rsidR="00AB1C18" w:rsidRPr="00107D16" w:rsidRDefault="00AB7627" w:rsidP="00AB7627">
            <w:pPr>
              <w:pStyle w:val="Default"/>
              <w:spacing w:before="120" w:after="120"/>
              <w:jc w:val="center"/>
              <w:rPr>
                <w:i/>
              </w:rPr>
            </w:pPr>
            <w:r>
              <w:rPr>
                <w:i/>
              </w:rPr>
              <w:t>5</w:t>
            </w:r>
          </w:p>
        </w:tc>
        <w:tc>
          <w:tcPr>
            <w:tcW w:w="1092" w:type="dxa"/>
            <w:vAlign w:val="center"/>
          </w:tcPr>
          <w:p w:rsidR="00AB1C18" w:rsidRPr="00107D16" w:rsidRDefault="00AB7627" w:rsidP="00AB7627">
            <w:pPr>
              <w:pStyle w:val="Default"/>
              <w:spacing w:before="120" w:after="120"/>
              <w:jc w:val="center"/>
              <w:rPr>
                <w:i/>
              </w:rPr>
            </w:pPr>
            <w:r>
              <w:rPr>
                <w:i/>
              </w:rPr>
              <w:t>5</w:t>
            </w:r>
          </w:p>
        </w:tc>
        <w:tc>
          <w:tcPr>
            <w:tcW w:w="1005" w:type="dxa"/>
            <w:vAlign w:val="center"/>
          </w:tcPr>
          <w:p w:rsidR="00AB1C18" w:rsidRPr="00AB7627" w:rsidRDefault="00AB7627" w:rsidP="00AB7627">
            <w:pPr>
              <w:pStyle w:val="Default"/>
              <w:spacing w:before="120" w:after="120"/>
              <w:jc w:val="center"/>
              <w:rPr>
                <w:i/>
              </w:rPr>
            </w:pPr>
            <w:r>
              <w:rPr>
                <w:i/>
              </w:rPr>
              <w:t>6</w:t>
            </w:r>
          </w:p>
        </w:tc>
      </w:tr>
      <w:tr w:rsidR="00AB1C18" w:rsidRPr="00A47F2F" w:rsidTr="00107D16">
        <w:trPr>
          <w:gridAfter w:val="1"/>
          <w:wAfter w:w="15" w:type="dxa"/>
          <w:trHeight w:val="549"/>
        </w:trPr>
        <w:tc>
          <w:tcPr>
            <w:tcW w:w="1757" w:type="dxa"/>
            <w:shd w:val="clear" w:color="auto" w:fill="auto"/>
            <w:vAlign w:val="center"/>
          </w:tcPr>
          <w:p w:rsidR="00AB1C18" w:rsidRPr="008855BA" w:rsidRDefault="00AB1C18" w:rsidP="00BD3633">
            <w:pPr>
              <w:rPr>
                <w:i/>
                <w:sz w:val="22"/>
                <w:szCs w:val="22"/>
              </w:rPr>
            </w:pPr>
            <w:r w:rsidRPr="008855BA">
              <w:rPr>
                <w:b/>
                <w:bCs/>
                <w:i/>
                <w:sz w:val="22"/>
                <w:szCs w:val="22"/>
              </w:rPr>
              <w:t>PG.1.1.</w:t>
            </w:r>
            <w:r w:rsidR="00BD3633">
              <w:rPr>
                <w:b/>
                <w:bCs/>
                <w:i/>
                <w:sz w:val="22"/>
                <w:szCs w:val="22"/>
              </w:rPr>
              <w:t>4</w:t>
            </w:r>
          </w:p>
        </w:tc>
        <w:tc>
          <w:tcPr>
            <w:tcW w:w="5042" w:type="dxa"/>
            <w:shd w:val="clear" w:color="auto" w:fill="auto"/>
            <w:vAlign w:val="center"/>
          </w:tcPr>
          <w:p w:rsidR="00AB1C18" w:rsidRPr="00107D16" w:rsidRDefault="00994489" w:rsidP="00AB1C18">
            <w:pPr>
              <w:spacing w:after="0" w:line="240" w:lineRule="auto"/>
              <w:rPr>
                <w:i/>
                <w:szCs w:val="24"/>
              </w:rPr>
            </w:pPr>
            <w:r>
              <w:rPr>
                <w:i/>
                <w:szCs w:val="24"/>
              </w:rPr>
              <w:t xml:space="preserve">Yıl İçerisinde </w:t>
            </w:r>
            <w:r w:rsidR="00AB1C18" w:rsidRPr="00107D16">
              <w:rPr>
                <w:i/>
                <w:szCs w:val="24"/>
              </w:rPr>
              <w:t xml:space="preserve">Devamsız </w:t>
            </w:r>
            <w:r w:rsidR="00107D16" w:rsidRPr="00107D16">
              <w:rPr>
                <w:i/>
                <w:szCs w:val="24"/>
              </w:rPr>
              <w:t>Öğre</w:t>
            </w:r>
            <w:r w:rsidR="00837389">
              <w:rPr>
                <w:i/>
                <w:szCs w:val="24"/>
              </w:rPr>
              <w:t xml:space="preserve">ncilerin Evine Yapılan Ziyaret </w:t>
            </w:r>
            <w:r w:rsidR="00107D16" w:rsidRPr="00107D16">
              <w:rPr>
                <w:i/>
                <w:szCs w:val="24"/>
              </w:rPr>
              <w:t>Sayısı</w:t>
            </w:r>
            <w:r w:rsidR="006D3C4C">
              <w:rPr>
                <w:i/>
                <w:szCs w:val="24"/>
              </w:rPr>
              <w:t>(adet)</w:t>
            </w:r>
          </w:p>
        </w:tc>
        <w:tc>
          <w:tcPr>
            <w:tcW w:w="1106" w:type="dxa"/>
            <w:shd w:val="clear" w:color="auto" w:fill="auto"/>
            <w:noWrap/>
            <w:vAlign w:val="center"/>
          </w:tcPr>
          <w:p w:rsidR="00AB1C18" w:rsidRPr="00107D16" w:rsidRDefault="00994489" w:rsidP="00F6762E">
            <w:pPr>
              <w:spacing w:after="0" w:line="240" w:lineRule="auto"/>
              <w:jc w:val="center"/>
              <w:rPr>
                <w:i/>
                <w:sz w:val="22"/>
                <w:szCs w:val="22"/>
              </w:rPr>
            </w:pPr>
            <w:r>
              <w:rPr>
                <w:i/>
                <w:sz w:val="22"/>
                <w:szCs w:val="22"/>
              </w:rPr>
              <w:t>3</w:t>
            </w:r>
          </w:p>
        </w:tc>
        <w:tc>
          <w:tcPr>
            <w:tcW w:w="943" w:type="dxa"/>
            <w:shd w:val="clear" w:color="auto" w:fill="auto"/>
            <w:noWrap/>
          </w:tcPr>
          <w:p w:rsidR="00AB1C18" w:rsidRPr="00107D16" w:rsidRDefault="00994489" w:rsidP="00F6762E">
            <w:pPr>
              <w:pStyle w:val="Default"/>
              <w:spacing w:before="120" w:after="120"/>
              <w:jc w:val="center"/>
              <w:rPr>
                <w:i/>
              </w:rPr>
            </w:pPr>
            <w:r>
              <w:rPr>
                <w:i/>
              </w:rPr>
              <w:t>5</w:t>
            </w:r>
          </w:p>
        </w:tc>
        <w:tc>
          <w:tcPr>
            <w:tcW w:w="1041" w:type="dxa"/>
          </w:tcPr>
          <w:p w:rsidR="00AB1C18" w:rsidRPr="00107D16" w:rsidRDefault="00994489" w:rsidP="00F6762E">
            <w:pPr>
              <w:pStyle w:val="Default"/>
              <w:spacing w:before="120" w:after="120"/>
              <w:jc w:val="center"/>
              <w:rPr>
                <w:i/>
              </w:rPr>
            </w:pPr>
            <w:r>
              <w:rPr>
                <w:i/>
              </w:rPr>
              <w:t>7</w:t>
            </w:r>
          </w:p>
        </w:tc>
        <w:tc>
          <w:tcPr>
            <w:tcW w:w="1007" w:type="dxa"/>
          </w:tcPr>
          <w:p w:rsidR="00AB1C18" w:rsidRPr="00107D16" w:rsidRDefault="00994489" w:rsidP="00F6762E">
            <w:pPr>
              <w:pStyle w:val="Default"/>
              <w:spacing w:before="120" w:after="120"/>
              <w:jc w:val="center"/>
              <w:rPr>
                <w:i/>
              </w:rPr>
            </w:pPr>
            <w:r>
              <w:rPr>
                <w:i/>
              </w:rPr>
              <w:t>9</w:t>
            </w:r>
          </w:p>
        </w:tc>
        <w:tc>
          <w:tcPr>
            <w:tcW w:w="1092" w:type="dxa"/>
          </w:tcPr>
          <w:p w:rsidR="00AB1C18" w:rsidRPr="00107D16" w:rsidRDefault="00994489" w:rsidP="00F6762E">
            <w:pPr>
              <w:pStyle w:val="Default"/>
              <w:spacing w:before="120" w:after="120"/>
              <w:jc w:val="center"/>
              <w:rPr>
                <w:i/>
              </w:rPr>
            </w:pPr>
            <w:r>
              <w:rPr>
                <w:i/>
              </w:rPr>
              <w:t>11</w:t>
            </w:r>
          </w:p>
        </w:tc>
        <w:tc>
          <w:tcPr>
            <w:tcW w:w="1005" w:type="dxa"/>
          </w:tcPr>
          <w:p w:rsidR="00AB1C18" w:rsidRPr="00107D16" w:rsidRDefault="00994489" w:rsidP="00F6762E">
            <w:pPr>
              <w:pStyle w:val="Default"/>
              <w:spacing w:before="120" w:after="120"/>
              <w:jc w:val="center"/>
              <w:rPr>
                <w:i/>
              </w:rPr>
            </w:pPr>
            <w:r>
              <w:rPr>
                <w:i/>
              </w:rPr>
              <w:t>13</w:t>
            </w:r>
          </w:p>
        </w:tc>
      </w:tr>
    </w:tbl>
    <w:p w:rsidR="00D41148" w:rsidRDefault="00D41148" w:rsidP="000E1209">
      <w:pPr>
        <w:jc w:val="both"/>
        <w:rPr>
          <w:b/>
          <w:i/>
          <w:szCs w:val="24"/>
        </w:rPr>
      </w:pPr>
    </w:p>
    <w:p w:rsidR="0055578F" w:rsidRDefault="002B6FDB" w:rsidP="002B6FDB">
      <w:pPr>
        <w:rPr>
          <w:b/>
          <w:sz w:val="28"/>
        </w:rPr>
      </w:pPr>
      <w:r w:rsidRPr="000538B9">
        <w:rPr>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AB1C18"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B1C18" w:rsidRPr="00A47F2F" w:rsidRDefault="00AB1C18"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AB1C18" w:rsidRPr="001B32D2" w:rsidRDefault="001B32D2" w:rsidP="001168FF">
            <w:pPr>
              <w:pStyle w:val="Default"/>
              <w:spacing w:before="120" w:after="120"/>
              <w:rPr>
                <w:rFonts w:ascii="Book Antiqua" w:hAnsi="Book Antiqua"/>
                <w:i/>
              </w:rPr>
            </w:pPr>
            <w:r w:rsidRPr="001B32D2">
              <w:rPr>
                <w:rFonts w:ascii="Book Antiqua" w:hAnsi="Book Antiqua"/>
                <w:i/>
              </w:rPr>
              <w:t>Devamsızlık yapan öğrenci velileri ile iletişime geçilecek</w:t>
            </w:r>
            <w:r w:rsidR="001168FF">
              <w:rPr>
                <w:rFonts w:ascii="Book Antiqua" w:hAnsi="Book Antiqua"/>
                <w:i/>
              </w:rPr>
              <w:t>tir.</w:t>
            </w:r>
          </w:p>
        </w:tc>
        <w:tc>
          <w:tcPr>
            <w:tcW w:w="1161" w:type="pct"/>
            <w:tcBorders>
              <w:top w:val="nil"/>
              <w:left w:val="nil"/>
              <w:bottom w:val="single" w:sz="8" w:space="0" w:color="auto"/>
              <w:right w:val="single" w:sz="8" w:space="0" w:color="auto"/>
            </w:tcBorders>
            <w:shd w:val="clear" w:color="auto" w:fill="auto"/>
            <w:vAlign w:val="center"/>
          </w:tcPr>
          <w:p w:rsidR="00AB1C18" w:rsidRPr="00107D16" w:rsidRDefault="001B32D2" w:rsidP="00AB1C18">
            <w:pPr>
              <w:spacing w:after="0" w:line="240" w:lineRule="auto"/>
              <w:rPr>
                <w:i/>
              </w:rPr>
            </w:pPr>
            <w:r>
              <w:rPr>
                <w:i/>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AB1C18" w:rsidRPr="00107D16" w:rsidRDefault="001B32D2" w:rsidP="00AB1C18">
            <w:pPr>
              <w:spacing w:after="0" w:line="240" w:lineRule="auto"/>
              <w:rPr>
                <w:i/>
                <w:color w:val="FF0000"/>
              </w:rPr>
            </w:pPr>
            <w:r w:rsidRPr="00107D16">
              <w:rPr>
                <w:i/>
              </w:rPr>
              <w:t>Her ayın son haftası</w:t>
            </w:r>
          </w:p>
        </w:tc>
      </w:tr>
      <w:tr w:rsidR="00AB1C18"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B1C18" w:rsidRPr="00A47F2F" w:rsidRDefault="00AB1C18"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B1C18" w:rsidRPr="00107D16" w:rsidRDefault="00AB1C18" w:rsidP="00AB1C18">
            <w:pPr>
              <w:spacing w:after="0" w:line="240" w:lineRule="auto"/>
              <w:rPr>
                <w:i/>
                <w:highlight w:val="green"/>
              </w:rPr>
            </w:pPr>
            <w:r w:rsidRPr="00107D16">
              <w:rPr>
                <w:i/>
              </w:rPr>
              <w:t>Devamsızlık yapan öğrencilerin velileri ile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AB1C18" w:rsidRPr="00107D16" w:rsidRDefault="00AB1C18" w:rsidP="00AB1C18">
            <w:pPr>
              <w:spacing w:after="0" w:line="240" w:lineRule="auto"/>
              <w:rPr>
                <w:i/>
              </w:rPr>
            </w:pPr>
            <w:r w:rsidRPr="00107D16">
              <w:rPr>
                <w:i/>
              </w:rPr>
              <w:t>Rehberlik Servisi</w:t>
            </w:r>
          </w:p>
        </w:tc>
        <w:tc>
          <w:tcPr>
            <w:tcW w:w="1162" w:type="pct"/>
            <w:tcBorders>
              <w:top w:val="nil"/>
              <w:left w:val="nil"/>
              <w:bottom w:val="single" w:sz="8" w:space="0" w:color="auto"/>
              <w:right w:val="single" w:sz="8" w:space="0" w:color="auto"/>
            </w:tcBorders>
            <w:shd w:val="clear" w:color="auto" w:fill="auto"/>
            <w:vAlign w:val="center"/>
          </w:tcPr>
          <w:p w:rsidR="00AB1C18" w:rsidRPr="00107D16" w:rsidRDefault="00AB1C18" w:rsidP="00AB1C18">
            <w:pPr>
              <w:spacing w:after="0" w:line="240" w:lineRule="auto"/>
              <w:rPr>
                <w:i/>
              </w:rPr>
            </w:pPr>
            <w:r w:rsidRPr="00107D16">
              <w:rPr>
                <w:i/>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107D16" w:rsidRDefault="00107D16" w:rsidP="00107D16">
            <w:pPr>
              <w:spacing w:after="0" w:line="240" w:lineRule="auto"/>
              <w:jc w:val="both"/>
              <w:rPr>
                <w:i/>
                <w:szCs w:val="24"/>
                <w:highlight w:val="green"/>
              </w:rPr>
            </w:pPr>
            <w:r w:rsidRPr="00107D16">
              <w:rPr>
                <w:i/>
                <w:szCs w:val="24"/>
              </w:rPr>
              <w:t>Devamsız yapan öğren</w:t>
            </w:r>
            <w:r w:rsidR="00126792">
              <w:rPr>
                <w:i/>
                <w:szCs w:val="24"/>
              </w:rPr>
              <w:t>cilerin evine ziyarete yapılacak</w:t>
            </w:r>
            <w:r w:rsidR="001168FF">
              <w:rPr>
                <w:i/>
                <w:szCs w:val="24"/>
              </w:rPr>
              <w:t>tır.</w:t>
            </w:r>
          </w:p>
        </w:tc>
        <w:tc>
          <w:tcPr>
            <w:tcW w:w="1161" w:type="pct"/>
            <w:tcBorders>
              <w:top w:val="nil"/>
              <w:left w:val="nil"/>
              <w:bottom w:val="single" w:sz="8" w:space="0" w:color="auto"/>
              <w:right w:val="single" w:sz="8" w:space="0" w:color="auto"/>
            </w:tcBorders>
            <w:shd w:val="clear" w:color="auto" w:fill="auto"/>
            <w:vAlign w:val="center"/>
          </w:tcPr>
          <w:p w:rsidR="002B6FDB" w:rsidRPr="00107D16" w:rsidRDefault="00107D16" w:rsidP="002B6FDB">
            <w:pPr>
              <w:spacing w:after="0" w:line="240" w:lineRule="auto"/>
              <w:jc w:val="both"/>
              <w:rPr>
                <w:i/>
                <w:color w:val="000000"/>
                <w:szCs w:val="24"/>
              </w:rPr>
            </w:pPr>
            <w:r w:rsidRPr="00107D16">
              <w:rPr>
                <w:i/>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107D16" w:rsidRDefault="00107D16" w:rsidP="002B6FDB">
            <w:pPr>
              <w:spacing w:after="0" w:line="240" w:lineRule="auto"/>
              <w:jc w:val="both"/>
              <w:rPr>
                <w:i/>
                <w:color w:val="000000"/>
                <w:szCs w:val="24"/>
              </w:rPr>
            </w:pPr>
            <w:r w:rsidRPr="00107D16">
              <w:rPr>
                <w:i/>
              </w:rPr>
              <w:t>Her ayın son haftası</w:t>
            </w:r>
          </w:p>
        </w:tc>
      </w:tr>
    </w:tbl>
    <w:p w:rsidR="00DF35C9" w:rsidRPr="002B6FDB" w:rsidRDefault="003072A7" w:rsidP="002B6FDB">
      <w:pPr>
        <w:pStyle w:val="Balk2"/>
      </w:pPr>
      <w:bookmarkStart w:id="46" w:name="_Toc529519464"/>
      <w:bookmarkStart w:id="47"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rsidR="00FF6E54" w:rsidRPr="00FE4EE8" w:rsidRDefault="00756936" w:rsidP="00756936">
      <w:pPr>
        <w:ind w:firstLine="708"/>
        <w:jc w:val="both"/>
        <w:rPr>
          <w:szCs w:val="24"/>
        </w:rPr>
      </w:pPr>
      <w:r w:rsidRPr="00FE4EE8">
        <w:rPr>
          <w:szCs w:val="24"/>
        </w:rPr>
        <w:t xml:space="preserve">Eğitim ve öğretimde kalitenin artırılması başlığı esas olarak eğitim ve öğretim faaliyetinin hayata hazırlama işlevinde yapılacak çalışmaları kapsamaktadır. </w:t>
      </w:r>
    </w:p>
    <w:p w:rsidR="00756936" w:rsidRPr="00FE4EE8" w:rsidRDefault="00756936" w:rsidP="00756936">
      <w:pPr>
        <w:ind w:firstLine="708"/>
        <w:jc w:val="both"/>
        <w:rPr>
          <w:szCs w:val="24"/>
        </w:rPr>
      </w:pPr>
      <w:r w:rsidRPr="00FE4EE8">
        <w:rPr>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Pr="00FE4EE8" w:rsidRDefault="00756936" w:rsidP="00A643E3">
      <w:pPr>
        <w:pStyle w:val="Balk3"/>
        <w:jc w:val="both"/>
        <w:rPr>
          <w:rFonts w:ascii="Book Antiqua" w:hAnsi="Book Antiqua"/>
          <w:b/>
          <w:sz w:val="24"/>
          <w:szCs w:val="24"/>
        </w:rPr>
      </w:pPr>
      <w:r w:rsidRPr="00FE4EE8">
        <w:rPr>
          <w:rFonts w:ascii="Book Antiqua" w:hAnsi="Book Antiqua"/>
          <w:b/>
          <w:sz w:val="24"/>
          <w:szCs w:val="24"/>
        </w:rPr>
        <w:t xml:space="preserve">Stratejik Amaç 2: </w:t>
      </w:r>
      <w:r w:rsidRPr="00FE4EE8">
        <w:rPr>
          <w:rFonts w:ascii="Book Antiqua" w:hAnsi="Book Antiqua"/>
          <w:sz w:val="24"/>
          <w:szCs w:val="24"/>
        </w:rPr>
        <w:t xml:space="preserve">Öğrencilerimizin gelişmiş dünyaya uyum sağlayacak şekilde donanımlı bireyler olabilmesi için eğitim ve </w:t>
      </w:r>
      <w:r w:rsidR="003A0B99" w:rsidRPr="00FE4EE8">
        <w:rPr>
          <w:rFonts w:ascii="Book Antiqua" w:hAnsi="Book Antiqua"/>
          <w:sz w:val="24"/>
          <w:szCs w:val="24"/>
        </w:rPr>
        <w:t>öğretimde kalite arttırmak.</w:t>
      </w:r>
    </w:p>
    <w:p w:rsidR="008855BA" w:rsidRPr="00FE4EE8" w:rsidRDefault="00756936" w:rsidP="00A643E3">
      <w:pPr>
        <w:pStyle w:val="Balk3"/>
        <w:jc w:val="both"/>
        <w:rPr>
          <w:rFonts w:ascii="Book Antiqua" w:hAnsi="Book Antiqua"/>
          <w:b/>
          <w:sz w:val="24"/>
          <w:szCs w:val="24"/>
        </w:rPr>
      </w:pPr>
      <w:r w:rsidRPr="00FE4EE8">
        <w:rPr>
          <w:rStyle w:val="Balk4Char"/>
          <w:rFonts w:ascii="Book Antiqua" w:hAnsi="Book Antiqua"/>
          <w:b/>
          <w:i w:val="0"/>
          <w:sz w:val="24"/>
          <w:szCs w:val="24"/>
        </w:rPr>
        <w:t xml:space="preserve">Stratejik Hedef </w:t>
      </w:r>
      <w:r w:rsidR="008D4E73" w:rsidRPr="00FE4EE8">
        <w:rPr>
          <w:rStyle w:val="Balk4Char"/>
          <w:rFonts w:ascii="Book Antiqua" w:hAnsi="Book Antiqua"/>
          <w:b/>
          <w:i w:val="0"/>
          <w:sz w:val="24"/>
          <w:szCs w:val="24"/>
        </w:rPr>
        <w:t>2</w:t>
      </w:r>
      <w:r w:rsidRPr="00FE4EE8">
        <w:rPr>
          <w:rStyle w:val="Balk4Char"/>
          <w:rFonts w:ascii="Book Antiqua" w:hAnsi="Book Antiqua"/>
          <w:b/>
          <w:i w:val="0"/>
          <w:sz w:val="24"/>
          <w:szCs w:val="24"/>
        </w:rPr>
        <w:t>.1.</w:t>
      </w:r>
      <w:r w:rsidR="00FE4EE8">
        <w:rPr>
          <w:rFonts w:ascii="Book Antiqua" w:hAnsi="Book Antiqua"/>
          <w:sz w:val="24"/>
          <w:szCs w:val="24"/>
        </w:rPr>
        <w:t>Ö</w:t>
      </w:r>
      <w:r w:rsidR="00FE4EE8" w:rsidRPr="008855BA">
        <w:rPr>
          <w:rFonts w:ascii="Book Antiqua" w:hAnsi="Book Antiqua"/>
          <w:sz w:val="24"/>
          <w:szCs w:val="24"/>
        </w:rPr>
        <w:t xml:space="preserve">ğrenci </w:t>
      </w:r>
      <w:r w:rsidR="00EB260D" w:rsidRPr="008855BA">
        <w:rPr>
          <w:rFonts w:ascii="Book Antiqua" w:hAnsi="Book Antiqua"/>
          <w:sz w:val="24"/>
          <w:szCs w:val="24"/>
        </w:rPr>
        <w:t>isteklendirme</w:t>
      </w:r>
      <w:r w:rsidR="00FE4EE8" w:rsidRPr="008855BA">
        <w:rPr>
          <w:rFonts w:ascii="Book Antiqua" w:hAnsi="Book Antiqua"/>
          <w:sz w:val="24"/>
          <w:szCs w:val="24"/>
        </w:rPr>
        <w:t xml:space="preserve"> ve başarı düzeyinin geliştirilmesi</w:t>
      </w:r>
      <w:r w:rsidR="00FE4EE8">
        <w:rPr>
          <w:rFonts w:ascii="Book Antiqua" w:hAnsi="Book Antiqua"/>
          <w:sz w:val="24"/>
          <w:szCs w:val="24"/>
        </w:rPr>
        <w:t>.</w:t>
      </w:r>
    </w:p>
    <w:p w:rsidR="003A0B99" w:rsidRPr="00FE4EE8" w:rsidRDefault="003A0B99" w:rsidP="000A2303">
      <w:pPr>
        <w:pStyle w:val="Balk3"/>
        <w:rPr>
          <w:rFonts w:ascii="Book Antiqua" w:hAnsi="Book Antiqua"/>
          <w:b/>
          <w:color w:val="FF0000"/>
          <w:sz w:val="24"/>
          <w:szCs w:val="24"/>
        </w:rPr>
      </w:pPr>
      <w:r w:rsidRPr="00FE4EE8">
        <w:rPr>
          <w:rFonts w:ascii="Book Antiqua" w:hAnsi="Book Antiqua"/>
          <w:b/>
          <w:sz w:val="24"/>
          <w:szCs w:val="24"/>
        </w:rPr>
        <w:t>Performans Göstergeleri</w:t>
      </w:r>
      <w:r w:rsidR="00E72525" w:rsidRPr="00E72525">
        <w:rPr>
          <w:color w:val="000000"/>
          <w:sz w:val="27"/>
          <w:szCs w:val="27"/>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A0B99" w:rsidRPr="00A47F2F" w:rsidTr="00F6762E">
        <w:trPr>
          <w:trHeight w:val="421"/>
        </w:trPr>
        <w:tc>
          <w:tcPr>
            <w:tcW w:w="1757" w:type="dxa"/>
            <w:vMerge w:val="restart"/>
            <w:shd w:val="clear" w:color="auto" w:fill="auto"/>
            <w:noWrap/>
            <w:vAlign w:val="center"/>
            <w:hideMark/>
          </w:tcPr>
          <w:p w:rsidR="003A0B99" w:rsidRPr="00FE4EE8" w:rsidRDefault="003A0B99" w:rsidP="00F6762E">
            <w:pPr>
              <w:spacing w:after="0" w:line="240" w:lineRule="auto"/>
              <w:rPr>
                <w:b/>
                <w:bCs/>
                <w:i/>
                <w:color w:val="000000"/>
                <w:sz w:val="22"/>
                <w:szCs w:val="22"/>
              </w:rPr>
            </w:pPr>
            <w:r w:rsidRPr="00FE4EE8">
              <w:rPr>
                <w:b/>
                <w:bCs/>
                <w:i/>
                <w:color w:val="000000"/>
                <w:sz w:val="22"/>
                <w:szCs w:val="22"/>
              </w:rPr>
              <w:t>No</w:t>
            </w:r>
          </w:p>
        </w:tc>
        <w:tc>
          <w:tcPr>
            <w:tcW w:w="5042" w:type="dxa"/>
            <w:vMerge w:val="restart"/>
            <w:shd w:val="clear" w:color="auto" w:fill="auto"/>
            <w:vAlign w:val="center"/>
            <w:hideMark/>
          </w:tcPr>
          <w:p w:rsidR="003A0B99" w:rsidRPr="00FE4EE8" w:rsidRDefault="003A0B99" w:rsidP="00F6762E">
            <w:pPr>
              <w:spacing w:after="0" w:line="240" w:lineRule="auto"/>
              <w:rPr>
                <w:b/>
                <w:bCs/>
                <w:i/>
                <w:color w:val="000000"/>
                <w:sz w:val="20"/>
                <w:szCs w:val="22"/>
              </w:rPr>
            </w:pPr>
            <w:r w:rsidRPr="00FE4EE8">
              <w:rPr>
                <w:b/>
                <w:bCs/>
                <w:i/>
                <w:color w:val="000000"/>
                <w:sz w:val="20"/>
                <w:szCs w:val="22"/>
              </w:rPr>
              <w:t>PERFORMANS</w:t>
            </w:r>
          </w:p>
          <w:p w:rsidR="003A0B99" w:rsidRPr="00FE4EE8" w:rsidRDefault="003A0B99" w:rsidP="00F6762E">
            <w:pPr>
              <w:spacing w:after="0" w:line="240" w:lineRule="auto"/>
              <w:rPr>
                <w:b/>
                <w:bCs/>
                <w:i/>
                <w:color w:val="000000"/>
                <w:sz w:val="20"/>
                <w:szCs w:val="22"/>
              </w:rPr>
            </w:pPr>
            <w:r w:rsidRPr="00FE4EE8">
              <w:rPr>
                <w:b/>
                <w:bCs/>
                <w:i/>
                <w:color w:val="000000"/>
                <w:sz w:val="20"/>
                <w:szCs w:val="22"/>
              </w:rPr>
              <w:t>GÖSTERGESİ</w:t>
            </w:r>
          </w:p>
        </w:tc>
        <w:tc>
          <w:tcPr>
            <w:tcW w:w="964" w:type="dxa"/>
            <w:gridSpan w:val="2"/>
            <w:shd w:val="clear" w:color="auto" w:fill="auto"/>
            <w:vAlign w:val="center"/>
          </w:tcPr>
          <w:p w:rsidR="003A0B99" w:rsidRPr="00FE4EE8" w:rsidRDefault="003A0B99" w:rsidP="00F6762E">
            <w:pPr>
              <w:spacing w:after="0" w:line="240" w:lineRule="auto"/>
              <w:rPr>
                <w:b/>
                <w:bCs/>
                <w:i/>
                <w:color w:val="000000"/>
                <w:sz w:val="20"/>
                <w:szCs w:val="22"/>
              </w:rPr>
            </w:pPr>
            <w:r w:rsidRPr="00FE4EE8">
              <w:rPr>
                <w:b/>
                <w:bCs/>
                <w:i/>
                <w:color w:val="000000"/>
                <w:sz w:val="20"/>
                <w:szCs w:val="22"/>
              </w:rPr>
              <w:t>Mevcut</w:t>
            </w:r>
          </w:p>
        </w:tc>
        <w:tc>
          <w:tcPr>
            <w:tcW w:w="5245" w:type="dxa"/>
            <w:gridSpan w:val="6"/>
            <w:shd w:val="clear" w:color="auto" w:fill="auto"/>
            <w:vAlign w:val="center"/>
          </w:tcPr>
          <w:p w:rsidR="003A0B99" w:rsidRPr="00FE4EE8" w:rsidRDefault="003A0B99" w:rsidP="008855BA">
            <w:pPr>
              <w:spacing w:after="0" w:line="240" w:lineRule="auto"/>
              <w:jc w:val="center"/>
              <w:rPr>
                <w:b/>
                <w:bCs/>
                <w:i/>
                <w:color w:val="000000"/>
                <w:sz w:val="22"/>
                <w:szCs w:val="22"/>
              </w:rPr>
            </w:pPr>
            <w:r w:rsidRPr="00FE4EE8">
              <w:rPr>
                <w:b/>
                <w:bCs/>
                <w:i/>
                <w:color w:val="000000"/>
                <w:sz w:val="22"/>
                <w:szCs w:val="22"/>
              </w:rPr>
              <w:t>HEDEF</w:t>
            </w:r>
          </w:p>
        </w:tc>
      </w:tr>
      <w:tr w:rsidR="003A0B99" w:rsidRPr="00A47F2F" w:rsidTr="00F6762E">
        <w:trPr>
          <w:gridAfter w:val="1"/>
          <w:wAfter w:w="15" w:type="dxa"/>
          <w:trHeight w:val="309"/>
        </w:trPr>
        <w:tc>
          <w:tcPr>
            <w:tcW w:w="1757" w:type="dxa"/>
            <w:vMerge/>
            <w:shd w:val="clear" w:color="auto" w:fill="auto"/>
            <w:vAlign w:val="center"/>
            <w:hideMark/>
          </w:tcPr>
          <w:p w:rsidR="003A0B99" w:rsidRPr="00FE4EE8" w:rsidRDefault="003A0B99" w:rsidP="00F6762E">
            <w:pPr>
              <w:spacing w:after="0" w:line="240" w:lineRule="auto"/>
              <w:rPr>
                <w:b/>
                <w:bCs/>
                <w:i/>
                <w:sz w:val="22"/>
                <w:szCs w:val="22"/>
              </w:rPr>
            </w:pPr>
          </w:p>
        </w:tc>
        <w:tc>
          <w:tcPr>
            <w:tcW w:w="5042" w:type="dxa"/>
            <w:vMerge/>
            <w:shd w:val="clear" w:color="auto" w:fill="auto"/>
            <w:vAlign w:val="center"/>
            <w:hideMark/>
          </w:tcPr>
          <w:p w:rsidR="003A0B99" w:rsidRPr="00FE4EE8" w:rsidRDefault="003A0B99" w:rsidP="00F6762E">
            <w:pPr>
              <w:spacing w:after="0" w:line="240" w:lineRule="auto"/>
              <w:rPr>
                <w:b/>
                <w:bCs/>
                <w:i/>
                <w:sz w:val="22"/>
                <w:szCs w:val="22"/>
              </w:rPr>
            </w:pPr>
          </w:p>
        </w:tc>
        <w:tc>
          <w:tcPr>
            <w:tcW w:w="957" w:type="dxa"/>
            <w:shd w:val="clear" w:color="auto" w:fill="auto"/>
            <w:noWrap/>
            <w:vAlign w:val="center"/>
            <w:hideMark/>
          </w:tcPr>
          <w:p w:rsidR="003A0B99" w:rsidRPr="00FE4EE8" w:rsidRDefault="003A0B99" w:rsidP="00730DD5">
            <w:pPr>
              <w:spacing w:after="0" w:line="240" w:lineRule="auto"/>
              <w:jc w:val="center"/>
              <w:rPr>
                <w:b/>
                <w:bCs/>
                <w:i/>
                <w:sz w:val="22"/>
                <w:szCs w:val="22"/>
              </w:rPr>
            </w:pPr>
            <w:r w:rsidRPr="00FE4EE8">
              <w:rPr>
                <w:b/>
                <w:bCs/>
                <w:i/>
                <w:sz w:val="22"/>
                <w:szCs w:val="22"/>
              </w:rPr>
              <w:t>2018</w:t>
            </w:r>
          </w:p>
        </w:tc>
        <w:tc>
          <w:tcPr>
            <w:tcW w:w="1092" w:type="dxa"/>
            <w:gridSpan w:val="2"/>
            <w:shd w:val="clear" w:color="auto" w:fill="auto"/>
            <w:noWrap/>
            <w:vAlign w:val="center"/>
            <w:hideMark/>
          </w:tcPr>
          <w:p w:rsidR="003A0B99" w:rsidRPr="00FE4EE8" w:rsidRDefault="003A0B99" w:rsidP="00730DD5">
            <w:pPr>
              <w:spacing w:after="0" w:line="240" w:lineRule="auto"/>
              <w:jc w:val="center"/>
              <w:rPr>
                <w:b/>
                <w:bCs/>
                <w:i/>
                <w:sz w:val="22"/>
                <w:szCs w:val="22"/>
              </w:rPr>
            </w:pPr>
            <w:r w:rsidRPr="00FE4EE8">
              <w:rPr>
                <w:b/>
                <w:bCs/>
                <w:i/>
                <w:sz w:val="22"/>
                <w:szCs w:val="22"/>
              </w:rPr>
              <w:t>2019</w:t>
            </w:r>
          </w:p>
        </w:tc>
        <w:tc>
          <w:tcPr>
            <w:tcW w:w="1041" w:type="dxa"/>
            <w:vAlign w:val="center"/>
          </w:tcPr>
          <w:p w:rsidR="003A0B99" w:rsidRPr="00FE4EE8" w:rsidRDefault="003A0B99" w:rsidP="00730DD5">
            <w:pPr>
              <w:spacing w:after="0" w:line="240" w:lineRule="auto"/>
              <w:jc w:val="center"/>
              <w:rPr>
                <w:b/>
                <w:bCs/>
                <w:i/>
                <w:sz w:val="22"/>
                <w:szCs w:val="22"/>
              </w:rPr>
            </w:pPr>
            <w:r w:rsidRPr="00FE4EE8">
              <w:rPr>
                <w:b/>
                <w:bCs/>
                <w:i/>
                <w:sz w:val="22"/>
                <w:szCs w:val="22"/>
              </w:rPr>
              <w:t>2020</w:t>
            </w:r>
          </w:p>
        </w:tc>
        <w:tc>
          <w:tcPr>
            <w:tcW w:w="1007" w:type="dxa"/>
            <w:vAlign w:val="center"/>
          </w:tcPr>
          <w:p w:rsidR="003A0B99" w:rsidRPr="00FE4EE8" w:rsidRDefault="003A0B99" w:rsidP="00730DD5">
            <w:pPr>
              <w:spacing w:after="0" w:line="240" w:lineRule="auto"/>
              <w:jc w:val="center"/>
              <w:rPr>
                <w:b/>
                <w:bCs/>
                <w:i/>
                <w:sz w:val="22"/>
                <w:szCs w:val="22"/>
              </w:rPr>
            </w:pPr>
            <w:r w:rsidRPr="00FE4EE8">
              <w:rPr>
                <w:b/>
                <w:bCs/>
                <w:i/>
                <w:sz w:val="22"/>
                <w:szCs w:val="22"/>
              </w:rPr>
              <w:t>2021</w:t>
            </w:r>
          </w:p>
        </w:tc>
        <w:tc>
          <w:tcPr>
            <w:tcW w:w="1092" w:type="dxa"/>
            <w:vAlign w:val="center"/>
          </w:tcPr>
          <w:p w:rsidR="003A0B99" w:rsidRPr="00FE4EE8" w:rsidRDefault="003A0B99" w:rsidP="00730DD5">
            <w:pPr>
              <w:spacing w:after="0" w:line="240" w:lineRule="auto"/>
              <w:jc w:val="center"/>
              <w:rPr>
                <w:b/>
                <w:bCs/>
                <w:i/>
                <w:sz w:val="22"/>
                <w:szCs w:val="22"/>
              </w:rPr>
            </w:pPr>
            <w:r w:rsidRPr="00FE4EE8">
              <w:rPr>
                <w:b/>
                <w:bCs/>
                <w:i/>
                <w:sz w:val="22"/>
                <w:szCs w:val="22"/>
              </w:rPr>
              <w:t>2022</w:t>
            </w:r>
          </w:p>
        </w:tc>
        <w:tc>
          <w:tcPr>
            <w:tcW w:w="1005" w:type="dxa"/>
            <w:vAlign w:val="center"/>
          </w:tcPr>
          <w:p w:rsidR="003A0B99" w:rsidRPr="00FE4EE8" w:rsidRDefault="003A0B99" w:rsidP="00730DD5">
            <w:pPr>
              <w:spacing w:after="0" w:line="240" w:lineRule="auto"/>
              <w:jc w:val="center"/>
              <w:rPr>
                <w:b/>
                <w:bCs/>
                <w:i/>
                <w:sz w:val="22"/>
                <w:szCs w:val="22"/>
              </w:rPr>
            </w:pPr>
            <w:r w:rsidRPr="00FE4EE8">
              <w:rPr>
                <w:b/>
                <w:bCs/>
                <w:i/>
                <w:sz w:val="22"/>
                <w:szCs w:val="22"/>
              </w:rPr>
              <w:t>2023</w:t>
            </w:r>
          </w:p>
        </w:tc>
      </w:tr>
      <w:tr w:rsidR="003A0B99" w:rsidRPr="00A47F2F" w:rsidTr="00F6762E">
        <w:trPr>
          <w:gridAfter w:val="1"/>
          <w:wAfter w:w="15" w:type="dxa"/>
          <w:trHeight w:val="549"/>
        </w:trPr>
        <w:tc>
          <w:tcPr>
            <w:tcW w:w="1757" w:type="dxa"/>
            <w:shd w:val="clear" w:color="auto" w:fill="auto"/>
            <w:vAlign w:val="center"/>
          </w:tcPr>
          <w:p w:rsidR="003A0B99" w:rsidRPr="00FE4EE8" w:rsidRDefault="003A0B99" w:rsidP="002D0878">
            <w:pPr>
              <w:spacing w:after="0" w:line="240" w:lineRule="auto"/>
              <w:rPr>
                <w:b/>
                <w:bCs/>
                <w:i/>
                <w:sz w:val="22"/>
                <w:szCs w:val="22"/>
              </w:rPr>
            </w:pPr>
            <w:r w:rsidRPr="00FE4EE8">
              <w:rPr>
                <w:b/>
                <w:bCs/>
                <w:i/>
                <w:sz w:val="22"/>
                <w:szCs w:val="22"/>
              </w:rPr>
              <w:t>PG.</w:t>
            </w:r>
            <w:r w:rsidR="002D0878">
              <w:rPr>
                <w:b/>
                <w:bCs/>
                <w:i/>
                <w:sz w:val="22"/>
                <w:szCs w:val="22"/>
              </w:rPr>
              <w:t>2</w:t>
            </w:r>
            <w:r w:rsidRPr="00FE4EE8">
              <w:rPr>
                <w:b/>
                <w:bCs/>
                <w:i/>
                <w:sz w:val="22"/>
                <w:szCs w:val="22"/>
              </w:rPr>
              <w:t>.1.</w:t>
            </w:r>
            <w:r w:rsidR="00E72525">
              <w:rPr>
                <w:b/>
                <w:bCs/>
                <w:i/>
                <w:sz w:val="22"/>
                <w:szCs w:val="22"/>
              </w:rPr>
              <w:t>1</w:t>
            </w:r>
          </w:p>
        </w:tc>
        <w:tc>
          <w:tcPr>
            <w:tcW w:w="5042" w:type="dxa"/>
            <w:shd w:val="clear" w:color="auto" w:fill="auto"/>
            <w:vAlign w:val="center"/>
          </w:tcPr>
          <w:p w:rsidR="003A0B99" w:rsidRPr="00FE4EE8" w:rsidRDefault="006D3C4C" w:rsidP="00F6762E">
            <w:pPr>
              <w:spacing w:after="0" w:line="240" w:lineRule="auto"/>
              <w:rPr>
                <w:i/>
                <w:sz w:val="22"/>
                <w:szCs w:val="22"/>
              </w:rPr>
            </w:pPr>
            <w:r w:rsidRPr="00107D16">
              <w:rPr>
                <w:i/>
                <w:szCs w:val="24"/>
              </w:rPr>
              <w:t xml:space="preserve">Bir Eğitim </w:t>
            </w:r>
            <w:r>
              <w:rPr>
                <w:i/>
                <w:szCs w:val="24"/>
              </w:rPr>
              <w:t>-</w:t>
            </w:r>
            <w:r w:rsidR="00E123D0" w:rsidRPr="00107D16">
              <w:rPr>
                <w:i/>
                <w:szCs w:val="24"/>
              </w:rPr>
              <w:t>Öğretim</w:t>
            </w:r>
            <w:r w:rsidR="00E123D0">
              <w:rPr>
                <w:i/>
              </w:rPr>
              <w:t xml:space="preserve"> </w:t>
            </w:r>
            <w:r w:rsidR="002D0878">
              <w:rPr>
                <w:i/>
              </w:rPr>
              <w:t>Yılında</w:t>
            </w:r>
            <w:r w:rsidR="002D0878" w:rsidRPr="00FE4EE8">
              <w:rPr>
                <w:i/>
              </w:rPr>
              <w:t xml:space="preserve"> Teşekkür</w:t>
            </w:r>
            <w:r w:rsidR="003A0B99" w:rsidRPr="00FE4EE8">
              <w:rPr>
                <w:i/>
              </w:rPr>
              <w:t xml:space="preserve"> ve Takdir Belgesi Alan</w:t>
            </w:r>
            <w:r w:rsidR="00730DD5">
              <w:rPr>
                <w:i/>
              </w:rPr>
              <w:t>ların</w:t>
            </w:r>
            <w:r w:rsidR="003A0B99" w:rsidRPr="00FE4EE8">
              <w:rPr>
                <w:i/>
              </w:rPr>
              <w:t xml:space="preserve"> Öğrenci </w:t>
            </w:r>
            <w:r w:rsidR="00E123D0" w:rsidRPr="00FE4EE8">
              <w:rPr>
                <w:i/>
              </w:rPr>
              <w:t>Sayısı</w:t>
            </w:r>
            <w:r w:rsidR="00E123D0">
              <w:rPr>
                <w:i/>
              </w:rPr>
              <w:t>na Oranı</w:t>
            </w:r>
            <w:r w:rsidR="003A0B99" w:rsidRPr="00FE4EE8">
              <w:rPr>
                <w:i/>
              </w:rPr>
              <w:t>(%)</w:t>
            </w:r>
          </w:p>
        </w:tc>
        <w:tc>
          <w:tcPr>
            <w:tcW w:w="957" w:type="dxa"/>
            <w:shd w:val="clear" w:color="auto" w:fill="auto"/>
            <w:noWrap/>
            <w:vAlign w:val="center"/>
          </w:tcPr>
          <w:p w:rsidR="003A0B99" w:rsidRPr="00E123D0" w:rsidRDefault="00E123D0" w:rsidP="00730DD5">
            <w:pPr>
              <w:spacing w:after="0" w:line="240" w:lineRule="auto"/>
              <w:jc w:val="center"/>
              <w:rPr>
                <w:i/>
                <w:sz w:val="22"/>
                <w:szCs w:val="22"/>
              </w:rPr>
            </w:pPr>
            <w:r w:rsidRPr="00E123D0">
              <w:rPr>
                <w:i/>
                <w:sz w:val="22"/>
                <w:szCs w:val="22"/>
              </w:rPr>
              <w:t>%55</w:t>
            </w:r>
          </w:p>
        </w:tc>
        <w:tc>
          <w:tcPr>
            <w:tcW w:w="1092" w:type="dxa"/>
            <w:gridSpan w:val="2"/>
            <w:shd w:val="clear" w:color="auto" w:fill="auto"/>
            <w:noWrap/>
            <w:vAlign w:val="center"/>
          </w:tcPr>
          <w:p w:rsidR="003A0B99" w:rsidRPr="00FE4EE8" w:rsidRDefault="00E123D0" w:rsidP="00F6762E">
            <w:pPr>
              <w:spacing w:after="0" w:line="240" w:lineRule="auto"/>
              <w:rPr>
                <w:i/>
                <w:sz w:val="22"/>
                <w:szCs w:val="22"/>
              </w:rPr>
            </w:pPr>
            <w:r>
              <w:rPr>
                <w:i/>
                <w:sz w:val="22"/>
                <w:szCs w:val="22"/>
              </w:rPr>
              <w:t>%57</w:t>
            </w:r>
          </w:p>
        </w:tc>
        <w:tc>
          <w:tcPr>
            <w:tcW w:w="1041" w:type="dxa"/>
          </w:tcPr>
          <w:p w:rsidR="003A0B99" w:rsidRPr="00FE4EE8" w:rsidRDefault="00E123D0" w:rsidP="00E123D0">
            <w:pPr>
              <w:spacing w:after="0" w:line="240" w:lineRule="auto"/>
              <w:rPr>
                <w:i/>
                <w:sz w:val="22"/>
                <w:szCs w:val="22"/>
              </w:rPr>
            </w:pPr>
            <w:r>
              <w:rPr>
                <w:i/>
                <w:sz w:val="22"/>
                <w:szCs w:val="22"/>
              </w:rPr>
              <w:t>%59</w:t>
            </w:r>
          </w:p>
        </w:tc>
        <w:tc>
          <w:tcPr>
            <w:tcW w:w="1007" w:type="dxa"/>
          </w:tcPr>
          <w:p w:rsidR="003A0B99" w:rsidRPr="00FE4EE8" w:rsidRDefault="00E123D0" w:rsidP="00E123D0">
            <w:pPr>
              <w:spacing w:after="0" w:line="240" w:lineRule="auto"/>
              <w:rPr>
                <w:i/>
                <w:sz w:val="22"/>
                <w:szCs w:val="22"/>
              </w:rPr>
            </w:pPr>
            <w:r>
              <w:rPr>
                <w:i/>
                <w:sz w:val="22"/>
                <w:szCs w:val="22"/>
              </w:rPr>
              <w:t>%61</w:t>
            </w:r>
          </w:p>
        </w:tc>
        <w:tc>
          <w:tcPr>
            <w:tcW w:w="1092" w:type="dxa"/>
          </w:tcPr>
          <w:p w:rsidR="003A0B99" w:rsidRPr="00FE4EE8" w:rsidRDefault="00E123D0" w:rsidP="00F6762E">
            <w:pPr>
              <w:spacing w:after="0" w:line="240" w:lineRule="auto"/>
              <w:rPr>
                <w:i/>
                <w:sz w:val="22"/>
                <w:szCs w:val="22"/>
              </w:rPr>
            </w:pPr>
            <w:r>
              <w:rPr>
                <w:i/>
                <w:sz w:val="22"/>
                <w:szCs w:val="22"/>
              </w:rPr>
              <w:t>%63</w:t>
            </w:r>
          </w:p>
        </w:tc>
        <w:tc>
          <w:tcPr>
            <w:tcW w:w="1005" w:type="dxa"/>
          </w:tcPr>
          <w:p w:rsidR="003A0B99" w:rsidRPr="00FE4EE8" w:rsidRDefault="00E123D0" w:rsidP="00F6762E">
            <w:pPr>
              <w:spacing w:after="0" w:line="240" w:lineRule="auto"/>
              <w:rPr>
                <w:i/>
                <w:sz w:val="22"/>
                <w:szCs w:val="22"/>
              </w:rPr>
            </w:pPr>
            <w:r>
              <w:rPr>
                <w:i/>
                <w:sz w:val="22"/>
                <w:szCs w:val="22"/>
              </w:rPr>
              <w:t>%65</w:t>
            </w:r>
          </w:p>
        </w:tc>
      </w:tr>
      <w:tr w:rsidR="003A0B99" w:rsidRPr="00A47F2F" w:rsidTr="00F6762E">
        <w:trPr>
          <w:gridAfter w:val="1"/>
          <w:wAfter w:w="15" w:type="dxa"/>
          <w:trHeight w:val="549"/>
        </w:trPr>
        <w:tc>
          <w:tcPr>
            <w:tcW w:w="1757" w:type="dxa"/>
            <w:shd w:val="clear" w:color="auto" w:fill="auto"/>
            <w:vAlign w:val="center"/>
          </w:tcPr>
          <w:p w:rsidR="003A0B99" w:rsidRPr="00FE4EE8" w:rsidRDefault="003A0B99" w:rsidP="002D0878">
            <w:pPr>
              <w:rPr>
                <w:i/>
                <w:sz w:val="22"/>
                <w:szCs w:val="22"/>
              </w:rPr>
            </w:pPr>
            <w:r w:rsidRPr="00FE4EE8">
              <w:rPr>
                <w:b/>
                <w:bCs/>
                <w:i/>
                <w:sz w:val="22"/>
                <w:szCs w:val="22"/>
              </w:rPr>
              <w:t>PG.</w:t>
            </w:r>
            <w:r w:rsidR="002D0878">
              <w:rPr>
                <w:b/>
                <w:bCs/>
                <w:i/>
                <w:sz w:val="22"/>
                <w:szCs w:val="22"/>
              </w:rPr>
              <w:t>2</w:t>
            </w:r>
            <w:r w:rsidRPr="00FE4EE8">
              <w:rPr>
                <w:b/>
                <w:bCs/>
                <w:i/>
                <w:sz w:val="22"/>
                <w:szCs w:val="22"/>
              </w:rPr>
              <w:t>.1.</w:t>
            </w:r>
            <w:r w:rsidR="00E72525">
              <w:rPr>
                <w:b/>
                <w:bCs/>
                <w:i/>
                <w:sz w:val="22"/>
                <w:szCs w:val="22"/>
              </w:rPr>
              <w:t>2</w:t>
            </w:r>
          </w:p>
        </w:tc>
        <w:tc>
          <w:tcPr>
            <w:tcW w:w="5042" w:type="dxa"/>
            <w:shd w:val="clear" w:color="auto" w:fill="auto"/>
            <w:vAlign w:val="center"/>
          </w:tcPr>
          <w:p w:rsidR="003A0B99" w:rsidRPr="00FE4EE8" w:rsidRDefault="003A0B99" w:rsidP="00730DD5">
            <w:pPr>
              <w:shd w:val="clear" w:color="auto" w:fill="FFFFFF"/>
              <w:spacing w:after="120" w:line="240" w:lineRule="auto"/>
              <w:rPr>
                <w:i/>
                <w:sz w:val="22"/>
                <w:szCs w:val="22"/>
              </w:rPr>
            </w:pPr>
            <w:r w:rsidRPr="00FE4EE8">
              <w:rPr>
                <w:i/>
              </w:rPr>
              <w:t xml:space="preserve">Yetiştirme </w:t>
            </w:r>
            <w:r w:rsidR="00730DD5">
              <w:rPr>
                <w:i/>
              </w:rPr>
              <w:t xml:space="preserve">Kurs </w:t>
            </w:r>
            <w:r w:rsidRPr="00FE4EE8">
              <w:rPr>
                <w:i/>
              </w:rPr>
              <w:t>Sayısı (adet)</w:t>
            </w:r>
          </w:p>
        </w:tc>
        <w:tc>
          <w:tcPr>
            <w:tcW w:w="957" w:type="dxa"/>
            <w:shd w:val="clear" w:color="auto" w:fill="auto"/>
            <w:noWrap/>
            <w:vAlign w:val="center"/>
          </w:tcPr>
          <w:p w:rsidR="003A0B99" w:rsidRPr="00FE4EE8" w:rsidRDefault="003A0B99" w:rsidP="00730DD5">
            <w:pPr>
              <w:spacing w:after="0" w:line="240" w:lineRule="auto"/>
              <w:jc w:val="center"/>
              <w:rPr>
                <w:i/>
                <w:sz w:val="22"/>
                <w:szCs w:val="22"/>
              </w:rPr>
            </w:pPr>
            <w:r w:rsidRPr="00FE4EE8">
              <w:rPr>
                <w:i/>
                <w:sz w:val="22"/>
                <w:szCs w:val="22"/>
              </w:rPr>
              <w:t>16</w:t>
            </w:r>
          </w:p>
        </w:tc>
        <w:tc>
          <w:tcPr>
            <w:tcW w:w="1092" w:type="dxa"/>
            <w:gridSpan w:val="2"/>
            <w:shd w:val="clear" w:color="auto" w:fill="auto"/>
            <w:noWrap/>
            <w:vAlign w:val="center"/>
          </w:tcPr>
          <w:p w:rsidR="003A0B99" w:rsidRPr="00FE4EE8" w:rsidRDefault="003A0B99" w:rsidP="008855BA">
            <w:pPr>
              <w:spacing w:after="0" w:line="240" w:lineRule="auto"/>
              <w:jc w:val="center"/>
              <w:rPr>
                <w:i/>
                <w:sz w:val="22"/>
                <w:szCs w:val="22"/>
              </w:rPr>
            </w:pPr>
            <w:r w:rsidRPr="00FE4EE8">
              <w:rPr>
                <w:i/>
                <w:sz w:val="22"/>
                <w:szCs w:val="22"/>
              </w:rPr>
              <w:t>17</w:t>
            </w:r>
          </w:p>
        </w:tc>
        <w:tc>
          <w:tcPr>
            <w:tcW w:w="1041" w:type="dxa"/>
          </w:tcPr>
          <w:p w:rsidR="003A0B99" w:rsidRPr="00FE4EE8" w:rsidRDefault="003A0B99" w:rsidP="008855BA">
            <w:pPr>
              <w:spacing w:after="0" w:line="240" w:lineRule="auto"/>
              <w:jc w:val="center"/>
              <w:rPr>
                <w:i/>
                <w:sz w:val="22"/>
                <w:szCs w:val="22"/>
              </w:rPr>
            </w:pPr>
            <w:r w:rsidRPr="00FE4EE8">
              <w:rPr>
                <w:i/>
                <w:sz w:val="22"/>
                <w:szCs w:val="22"/>
              </w:rPr>
              <w:t>18</w:t>
            </w:r>
          </w:p>
        </w:tc>
        <w:tc>
          <w:tcPr>
            <w:tcW w:w="1007" w:type="dxa"/>
          </w:tcPr>
          <w:p w:rsidR="003A0B99" w:rsidRPr="00FE4EE8" w:rsidRDefault="003A0B99" w:rsidP="008855BA">
            <w:pPr>
              <w:spacing w:after="0" w:line="240" w:lineRule="auto"/>
              <w:jc w:val="center"/>
              <w:rPr>
                <w:i/>
                <w:sz w:val="22"/>
                <w:szCs w:val="22"/>
              </w:rPr>
            </w:pPr>
            <w:r w:rsidRPr="00FE4EE8">
              <w:rPr>
                <w:i/>
                <w:sz w:val="22"/>
                <w:szCs w:val="22"/>
              </w:rPr>
              <w:t>19</w:t>
            </w:r>
          </w:p>
        </w:tc>
        <w:tc>
          <w:tcPr>
            <w:tcW w:w="1092" w:type="dxa"/>
          </w:tcPr>
          <w:p w:rsidR="003A0B99" w:rsidRPr="00FE4EE8" w:rsidRDefault="003A0B99" w:rsidP="008855BA">
            <w:pPr>
              <w:spacing w:after="0" w:line="240" w:lineRule="auto"/>
              <w:jc w:val="center"/>
              <w:rPr>
                <w:i/>
                <w:sz w:val="22"/>
                <w:szCs w:val="22"/>
              </w:rPr>
            </w:pPr>
            <w:r w:rsidRPr="00FE4EE8">
              <w:rPr>
                <w:i/>
                <w:sz w:val="22"/>
                <w:szCs w:val="22"/>
              </w:rPr>
              <w:t>20</w:t>
            </w:r>
          </w:p>
        </w:tc>
        <w:tc>
          <w:tcPr>
            <w:tcW w:w="1005" w:type="dxa"/>
          </w:tcPr>
          <w:p w:rsidR="003A0B99" w:rsidRPr="00FE4EE8" w:rsidRDefault="003A0B99" w:rsidP="008855BA">
            <w:pPr>
              <w:spacing w:after="0" w:line="240" w:lineRule="auto"/>
              <w:jc w:val="center"/>
              <w:rPr>
                <w:i/>
                <w:sz w:val="22"/>
                <w:szCs w:val="22"/>
              </w:rPr>
            </w:pPr>
            <w:r w:rsidRPr="00FE4EE8">
              <w:rPr>
                <w:i/>
                <w:sz w:val="22"/>
                <w:szCs w:val="22"/>
              </w:rPr>
              <w:t>21</w:t>
            </w:r>
          </w:p>
        </w:tc>
      </w:tr>
      <w:tr w:rsidR="003A0B99" w:rsidRPr="00A47F2F" w:rsidTr="00F6762E">
        <w:trPr>
          <w:gridAfter w:val="1"/>
          <w:wAfter w:w="15" w:type="dxa"/>
          <w:trHeight w:val="549"/>
        </w:trPr>
        <w:tc>
          <w:tcPr>
            <w:tcW w:w="1757" w:type="dxa"/>
            <w:shd w:val="clear" w:color="auto" w:fill="auto"/>
            <w:vAlign w:val="center"/>
          </w:tcPr>
          <w:p w:rsidR="003A0B99" w:rsidRPr="00FE4EE8" w:rsidRDefault="003A0B99" w:rsidP="002D0878">
            <w:pPr>
              <w:rPr>
                <w:i/>
                <w:sz w:val="22"/>
                <w:szCs w:val="22"/>
              </w:rPr>
            </w:pPr>
            <w:r w:rsidRPr="00FE4EE8">
              <w:rPr>
                <w:b/>
                <w:bCs/>
                <w:i/>
                <w:sz w:val="22"/>
                <w:szCs w:val="22"/>
              </w:rPr>
              <w:t>PG.</w:t>
            </w:r>
            <w:r w:rsidR="002D0878">
              <w:rPr>
                <w:b/>
                <w:bCs/>
                <w:i/>
                <w:sz w:val="22"/>
                <w:szCs w:val="22"/>
              </w:rPr>
              <w:t>2</w:t>
            </w:r>
            <w:r w:rsidRPr="00FE4EE8">
              <w:rPr>
                <w:b/>
                <w:bCs/>
                <w:i/>
                <w:sz w:val="22"/>
                <w:szCs w:val="22"/>
              </w:rPr>
              <w:t>.1.</w:t>
            </w:r>
            <w:r w:rsidR="00E72525">
              <w:rPr>
                <w:b/>
                <w:bCs/>
                <w:i/>
                <w:sz w:val="22"/>
                <w:szCs w:val="22"/>
              </w:rPr>
              <w:t>3</w:t>
            </w:r>
          </w:p>
        </w:tc>
        <w:tc>
          <w:tcPr>
            <w:tcW w:w="5042" w:type="dxa"/>
            <w:shd w:val="clear" w:color="auto" w:fill="auto"/>
            <w:vAlign w:val="center"/>
          </w:tcPr>
          <w:p w:rsidR="003A0B99" w:rsidRPr="00FE4EE8" w:rsidRDefault="00730DD5" w:rsidP="00F6762E">
            <w:pPr>
              <w:spacing w:after="0" w:line="240" w:lineRule="auto"/>
              <w:rPr>
                <w:i/>
                <w:sz w:val="22"/>
                <w:szCs w:val="22"/>
              </w:rPr>
            </w:pPr>
            <w:r w:rsidRPr="00107D16">
              <w:rPr>
                <w:i/>
                <w:szCs w:val="24"/>
              </w:rPr>
              <w:t xml:space="preserve">Bir Eğitim </w:t>
            </w:r>
            <w:r w:rsidR="00173343">
              <w:rPr>
                <w:i/>
                <w:szCs w:val="24"/>
              </w:rPr>
              <w:t>–</w:t>
            </w:r>
            <w:r w:rsidRPr="00107D16">
              <w:rPr>
                <w:i/>
                <w:szCs w:val="24"/>
              </w:rPr>
              <w:t>Öğretim</w:t>
            </w:r>
            <w:r w:rsidR="002D0878">
              <w:rPr>
                <w:i/>
                <w:szCs w:val="24"/>
              </w:rPr>
              <w:t xml:space="preserve"> </w:t>
            </w:r>
            <w:r>
              <w:rPr>
                <w:i/>
              </w:rPr>
              <w:t>Yılında</w:t>
            </w:r>
            <w:r w:rsidR="002D0878">
              <w:rPr>
                <w:i/>
              </w:rPr>
              <w:t xml:space="preserve"> </w:t>
            </w:r>
            <w:r w:rsidR="003A0B99" w:rsidRPr="00FE4EE8">
              <w:rPr>
                <w:i/>
              </w:rPr>
              <w:t>Öğrencilerin Mesleki, Kültürel ve Sanatsal Birikimini Geliştirmeye Yönelik Yapılan Gezileri</w:t>
            </w:r>
            <w:r>
              <w:rPr>
                <w:i/>
              </w:rPr>
              <w:t>n</w:t>
            </w:r>
            <w:r w:rsidR="003A0B99" w:rsidRPr="00FE4EE8">
              <w:rPr>
                <w:i/>
              </w:rPr>
              <w:t xml:space="preserve"> Sayısı (adet)</w:t>
            </w:r>
          </w:p>
        </w:tc>
        <w:tc>
          <w:tcPr>
            <w:tcW w:w="957" w:type="dxa"/>
            <w:shd w:val="clear" w:color="auto" w:fill="auto"/>
            <w:noWrap/>
          </w:tcPr>
          <w:p w:rsidR="003A0B99" w:rsidRPr="00FE4EE8" w:rsidRDefault="003A0B99" w:rsidP="00730DD5">
            <w:pPr>
              <w:pStyle w:val="Default"/>
              <w:spacing w:before="120" w:after="120"/>
              <w:jc w:val="center"/>
              <w:rPr>
                <w:i/>
              </w:rPr>
            </w:pPr>
            <w:r w:rsidRPr="00FE4EE8">
              <w:rPr>
                <w:i/>
              </w:rPr>
              <w:t>10</w:t>
            </w:r>
          </w:p>
        </w:tc>
        <w:tc>
          <w:tcPr>
            <w:tcW w:w="1092" w:type="dxa"/>
            <w:gridSpan w:val="2"/>
            <w:shd w:val="clear" w:color="auto" w:fill="auto"/>
            <w:noWrap/>
          </w:tcPr>
          <w:p w:rsidR="003A0B99" w:rsidRPr="00FE4EE8" w:rsidRDefault="003A0B99" w:rsidP="008855BA">
            <w:pPr>
              <w:pStyle w:val="Default"/>
              <w:spacing w:before="120" w:after="120"/>
              <w:jc w:val="center"/>
              <w:rPr>
                <w:i/>
              </w:rPr>
            </w:pPr>
            <w:r w:rsidRPr="00FE4EE8">
              <w:rPr>
                <w:i/>
              </w:rPr>
              <w:t>12</w:t>
            </w:r>
          </w:p>
        </w:tc>
        <w:tc>
          <w:tcPr>
            <w:tcW w:w="1041" w:type="dxa"/>
          </w:tcPr>
          <w:p w:rsidR="003A0B99" w:rsidRPr="00FE4EE8" w:rsidRDefault="003A0B99" w:rsidP="008855BA">
            <w:pPr>
              <w:pStyle w:val="Default"/>
              <w:spacing w:before="120" w:after="120"/>
              <w:jc w:val="center"/>
              <w:rPr>
                <w:i/>
              </w:rPr>
            </w:pPr>
            <w:r w:rsidRPr="00FE4EE8">
              <w:rPr>
                <w:i/>
              </w:rPr>
              <w:t>14</w:t>
            </w:r>
          </w:p>
        </w:tc>
        <w:tc>
          <w:tcPr>
            <w:tcW w:w="1007" w:type="dxa"/>
          </w:tcPr>
          <w:p w:rsidR="003A0B99" w:rsidRPr="00FE4EE8" w:rsidRDefault="003A0B99" w:rsidP="008855BA">
            <w:pPr>
              <w:pStyle w:val="Default"/>
              <w:spacing w:before="120" w:after="120"/>
              <w:jc w:val="center"/>
              <w:rPr>
                <w:i/>
              </w:rPr>
            </w:pPr>
            <w:r w:rsidRPr="00FE4EE8">
              <w:rPr>
                <w:i/>
              </w:rPr>
              <w:t>16</w:t>
            </w:r>
          </w:p>
        </w:tc>
        <w:tc>
          <w:tcPr>
            <w:tcW w:w="1092" w:type="dxa"/>
          </w:tcPr>
          <w:p w:rsidR="003A0B99" w:rsidRPr="00FE4EE8" w:rsidRDefault="003A0B99" w:rsidP="008855BA">
            <w:pPr>
              <w:pStyle w:val="Default"/>
              <w:spacing w:before="120" w:after="120"/>
              <w:jc w:val="center"/>
              <w:rPr>
                <w:i/>
              </w:rPr>
            </w:pPr>
            <w:r w:rsidRPr="00FE4EE8">
              <w:rPr>
                <w:i/>
              </w:rPr>
              <w:t>18</w:t>
            </w:r>
          </w:p>
        </w:tc>
        <w:tc>
          <w:tcPr>
            <w:tcW w:w="1005" w:type="dxa"/>
          </w:tcPr>
          <w:p w:rsidR="003A0B99" w:rsidRPr="00FE4EE8" w:rsidRDefault="003A0B99" w:rsidP="008855BA">
            <w:pPr>
              <w:spacing w:after="0" w:line="240" w:lineRule="auto"/>
              <w:jc w:val="center"/>
              <w:rPr>
                <w:i/>
                <w:sz w:val="22"/>
                <w:szCs w:val="22"/>
              </w:rPr>
            </w:pPr>
            <w:r w:rsidRPr="00FE4EE8">
              <w:rPr>
                <w:i/>
                <w:sz w:val="22"/>
                <w:szCs w:val="22"/>
              </w:rPr>
              <w:t>20</w:t>
            </w:r>
          </w:p>
        </w:tc>
      </w:tr>
      <w:tr w:rsidR="003A0B99" w:rsidRPr="00A47F2F" w:rsidTr="00F6762E">
        <w:trPr>
          <w:gridAfter w:val="1"/>
          <w:wAfter w:w="15" w:type="dxa"/>
          <w:trHeight w:val="549"/>
        </w:trPr>
        <w:tc>
          <w:tcPr>
            <w:tcW w:w="1757" w:type="dxa"/>
            <w:shd w:val="clear" w:color="auto" w:fill="auto"/>
            <w:vAlign w:val="center"/>
          </w:tcPr>
          <w:p w:rsidR="003A0B99" w:rsidRPr="00FE4EE8" w:rsidRDefault="003A0B99" w:rsidP="002D0878">
            <w:pPr>
              <w:rPr>
                <w:i/>
                <w:sz w:val="22"/>
                <w:szCs w:val="22"/>
              </w:rPr>
            </w:pPr>
            <w:r w:rsidRPr="00FE4EE8">
              <w:rPr>
                <w:b/>
                <w:bCs/>
                <w:i/>
                <w:sz w:val="22"/>
                <w:szCs w:val="22"/>
              </w:rPr>
              <w:t>PG.</w:t>
            </w:r>
            <w:r w:rsidR="002D0878">
              <w:rPr>
                <w:b/>
                <w:bCs/>
                <w:i/>
                <w:sz w:val="22"/>
                <w:szCs w:val="22"/>
              </w:rPr>
              <w:t>2</w:t>
            </w:r>
            <w:r w:rsidRPr="00FE4EE8">
              <w:rPr>
                <w:b/>
                <w:bCs/>
                <w:i/>
                <w:sz w:val="22"/>
                <w:szCs w:val="22"/>
              </w:rPr>
              <w:t>.1.</w:t>
            </w:r>
            <w:r w:rsidR="00E72525">
              <w:rPr>
                <w:b/>
                <w:bCs/>
                <w:i/>
                <w:sz w:val="22"/>
                <w:szCs w:val="22"/>
              </w:rPr>
              <w:t>4</w:t>
            </w:r>
          </w:p>
        </w:tc>
        <w:tc>
          <w:tcPr>
            <w:tcW w:w="5042" w:type="dxa"/>
            <w:shd w:val="clear" w:color="auto" w:fill="auto"/>
            <w:vAlign w:val="center"/>
          </w:tcPr>
          <w:p w:rsidR="003A0B99" w:rsidRPr="00FE4EE8" w:rsidRDefault="003A0B99" w:rsidP="00730DD5">
            <w:pPr>
              <w:spacing w:after="0" w:line="240" w:lineRule="auto"/>
              <w:rPr>
                <w:i/>
                <w:sz w:val="22"/>
                <w:szCs w:val="22"/>
              </w:rPr>
            </w:pPr>
            <w:r w:rsidRPr="00FE4EE8">
              <w:rPr>
                <w:i/>
              </w:rPr>
              <w:t xml:space="preserve">Üniversiteye Yerleşen Öğrenci </w:t>
            </w:r>
            <w:r w:rsidR="00730DD5">
              <w:rPr>
                <w:i/>
              </w:rPr>
              <w:t>Oranı</w:t>
            </w:r>
            <w:r w:rsidRPr="00FE4EE8">
              <w:rPr>
                <w:i/>
              </w:rPr>
              <w:t>(%)</w:t>
            </w:r>
          </w:p>
        </w:tc>
        <w:tc>
          <w:tcPr>
            <w:tcW w:w="957" w:type="dxa"/>
            <w:shd w:val="clear" w:color="auto" w:fill="auto"/>
            <w:noWrap/>
            <w:vAlign w:val="center"/>
          </w:tcPr>
          <w:p w:rsidR="003A0B99" w:rsidRPr="00E123D0" w:rsidRDefault="00E123D0" w:rsidP="00730DD5">
            <w:pPr>
              <w:spacing w:after="0" w:line="240" w:lineRule="auto"/>
              <w:jc w:val="center"/>
              <w:rPr>
                <w:i/>
                <w:sz w:val="22"/>
                <w:szCs w:val="22"/>
              </w:rPr>
            </w:pPr>
            <w:r w:rsidRPr="00E123D0">
              <w:rPr>
                <w:i/>
                <w:sz w:val="22"/>
                <w:szCs w:val="22"/>
              </w:rPr>
              <w:t>%24</w:t>
            </w:r>
          </w:p>
        </w:tc>
        <w:tc>
          <w:tcPr>
            <w:tcW w:w="1092" w:type="dxa"/>
            <w:gridSpan w:val="2"/>
            <w:shd w:val="clear" w:color="auto" w:fill="auto"/>
            <w:noWrap/>
          </w:tcPr>
          <w:p w:rsidR="003A0B99" w:rsidRPr="00FE4EE8" w:rsidRDefault="003A0B99" w:rsidP="00E123D0">
            <w:pPr>
              <w:pStyle w:val="Default"/>
              <w:spacing w:before="120" w:after="120"/>
              <w:jc w:val="center"/>
              <w:rPr>
                <w:i/>
              </w:rPr>
            </w:pPr>
            <w:r w:rsidRPr="00FE4EE8">
              <w:rPr>
                <w:i/>
              </w:rPr>
              <w:t>%</w:t>
            </w:r>
            <w:r w:rsidR="00E123D0">
              <w:rPr>
                <w:i/>
              </w:rPr>
              <w:t>25</w:t>
            </w:r>
          </w:p>
        </w:tc>
        <w:tc>
          <w:tcPr>
            <w:tcW w:w="1041" w:type="dxa"/>
          </w:tcPr>
          <w:p w:rsidR="003A0B99" w:rsidRPr="00FE4EE8" w:rsidRDefault="003A0B99" w:rsidP="00E123D0">
            <w:pPr>
              <w:pStyle w:val="Default"/>
              <w:spacing w:before="120" w:after="120"/>
              <w:jc w:val="center"/>
              <w:rPr>
                <w:i/>
              </w:rPr>
            </w:pPr>
            <w:r w:rsidRPr="00FE4EE8">
              <w:rPr>
                <w:i/>
              </w:rPr>
              <w:t>%</w:t>
            </w:r>
            <w:r w:rsidR="00E123D0">
              <w:rPr>
                <w:i/>
              </w:rPr>
              <w:t>26</w:t>
            </w:r>
          </w:p>
        </w:tc>
        <w:tc>
          <w:tcPr>
            <w:tcW w:w="1007" w:type="dxa"/>
          </w:tcPr>
          <w:p w:rsidR="003A0B99" w:rsidRPr="00FE4EE8" w:rsidRDefault="003A0B99" w:rsidP="00E123D0">
            <w:pPr>
              <w:pStyle w:val="Default"/>
              <w:spacing w:before="120" w:after="120"/>
              <w:jc w:val="center"/>
              <w:rPr>
                <w:i/>
              </w:rPr>
            </w:pPr>
            <w:r w:rsidRPr="00FE4EE8">
              <w:rPr>
                <w:i/>
              </w:rPr>
              <w:t>%</w:t>
            </w:r>
            <w:r w:rsidR="00E123D0">
              <w:rPr>
                <w:i/>
              </w:rPr>
              <w:t>27</w:t>
            </w:r>
          </w:p>
        </w:tc>
        <w:tc>
          <w:tcPr>
            <w:tcW w:w="1092" w:type="dxa"/>
          </w:tcPr>
          <w:p w:rsidR="003A0B99" w:rsidRPr="00FE4EE8" w:rsidRDefault="003A0B99" w:rsidP="00E123D0">
            <w:pPr>
              <w:pStyle w:val="Default"/>
              <w:spacing w:before="120" w:after="120"/>
              <w:jc w:val="center"/>
              <w:rPr>
                <w:i/>
              </w:rPr>
            </w:pPr>
            <w:r w:rsidRPr="00FE4EE8">
              <w:rPr>
                <w:i/>
              </w:rPr>
              <w:t>%</w:t>
            </w:r>
            <w:r w:rsidR="00E123D0">
              <w:rPr>
                <w:i/>
              </w:rPr>
              <w:t>28</w:t>
            </w:r>
          </w:p>
        </w:tc>
        <w:tc>
          <w:tcPr>
            <w:tcW w:w="1005" w:type="dxa"/>
          </w:tcPr>
          <w:p w:rsidR="003A0B99" w:rsidRPr="00FE4EE8" w:rsidRDefault="00E123D0" w:rsidP="008855BA">
            <w:pPr>
              <w:pStyle w:val="Default"/>
              <w:spacing w:before="120" w:after="120"/>
              <w:jc w:val="center"/>
              <w:rPr>
                <w:i/>
              </w:rPr>
            </w:pPr>
            <w:r>
              <w:rPr>
                <w:i/>
              </w:rPr>
              <w:t>%30</w:t>
            </w:r>
          </w:p>
        </w:tc>
      </w:tr>
      <w:tr w:rsidR="003A0B99" w:rsidRPr="00A47F2F" w:rsidTr="00F6762E">
        <w:trPr>
          <w:gridAfter w:val="1"/>
          <w:wAfter w:w="15" w:type="dxa"/>
          <w:trHeight w:val="549"/>
        </w:trPr>
        <w:tc>
          <w:tcPr>
            <w:tcW w:w="1757" w:type="dxa"/>
            <w:shd w:val="clear" w:color="auto" w:fill="auto"/>
            <w:vAlign w:val="center"/>
          </w:tcPr>
          <w:p w:rsidR="003A0B99" w:rsidRPr="00FE4EE8" w:rsidRDefault="003A0B99" w:rsidP="002D0878">
            <w:pPr>
              <w:rPr>
                <w:i/>
                <w:sz w:val="22"/>
                <w:szCs w:val="22"/>
              </w:rPr>
            </w:pPr>
            <w:r w:rsidRPr="00FE4EE8">
              <w:rPr>
                <w:b/>
                <w:bCs/>
                <w:i/>
                <w:sz w:val="22"/>
                <w:szCs w:val="22"/>
              </w:rPr>
              <w:lastRenderedPageBreak/>
              <w:t>PG.</w:t>
            </w:r>
            <w:r w:rsidR="002D0878">
              <w:rPr>
                <w:b/>
                <w:bCs/>
                <w:i/>
                <w:sz w:val="22"/>
                <w:szCs w:val="22"/>
              </w:rPr>
              <w:t>2</w:t>
            </w:r>
            <w:r w:rsidRPr="00FE4EE8">
              <w:rPr>
                <w:b/>
                <w:bCs/>
                <w:i/>
                <w:sz w:val="22"/>
                <w:szCs w:val="22"/>
              </w:rPr>
              <w:t>.1.</w:t>
            </w:r>
            <w:r w:rsidR="00E72525">
              <w:rPr>
                <w:b/>
                <w:bCs/>
                <w:i/>
                <w:sz w:val="22"/>
                <w:szCs w:val="22"/>
              </w:rPr>
              <w:t>5</w:t>
            </w:r>
          </w:p>
        </w:tc>
        <w:tc>
          <w:tcPr>
            <w:tcW w:w="5042" w:type="dxa"/>
            <w:shd w:val="clear" w:color="auto" w:fill="auto"/>
            <w:vAlign w:val="center"/>
          </w:tcPr>
          <w:p w:rsidR="003A0B99" w:rsidRPr="00FE4EE8" w:rsidRDefault="003A0B99" w:rsidP="00F6762E">
            <w:pPr>
              <w:spacing w:after="0" w:line="240" w:lineRule="auto"/>
              <w:rPr>
                <w:i/>
                <w:sz w:val="22"/>
                <w:szCs w:val="22"/>
              </w:rPr>
            </w:pPr>
            <w:r w:rsidRPr="00FE4EE8">
              <w:rPr>
                <w:i/>
              </w:rPr>
              <w:t>Madde Bağımlılığı Konusunda Verilen Seminer Sayısı (adet)</w:t>
            </w:r>
          </w:p>
        </w:tc>
        <w:tc>
          <w:tcPr>
            <w:tcW w:w="957" w:type="dxa"/>
            <w:shd w:val="clear" w:color="auto" w:fill="auto"/>
            <w:noWrap/>
          </w:tcPr>
          <w:p w:rsidR="003A0B99" w:rsidRPr="00FE4EE8" w:rsidRDefault="003A0B99" w:rsidP="00730DD5">
            <w:pPr>
              <w:pStyle w:val="Default"/>
              <w:spacing w:before="120" w:after="120"/>
              <w:jc w:val="center"/>
              <w:rPr>
                <w:i/>
              </w:rPr>
            </w:pPr>
            <w:r w:rsidRPr="00FE4EE8">
              <w:rPr>
                <w:i/>
              </w:rPr>
              <w:t>3</w:t>
            </w:r>
          </w:p>
        </w:tc>
        <w:tc>
          <w:tcPr>
            <w:tcW w:w="1092" w:type="dxa"/>
            <w:gridSpan w:val="2"/>
            <w:shd w:val="clear" w:color="auto" w:fill="auto"/>
            <w:noWrap/>
          </w:tcPr>
          <w:p w:rsidR="003A0B99" w:rsidRPr="00FE4EE8" w:rsidRDefault="003A0B99" w:rsidP="008855BA">
            <w:pPr>
              <w:pStyle w:val="Default"/>
              <w:spacing w:before="120" w:after="120"/>
              <w:jc w:val="center"/>
              <w:rPr>
                <w:i/>
              </w:rPr>
            </w:pPr>
            <w:r w:rsidRPr="00FE4EE8">
              <w:rPr>
                <w:i/>
              </w:rPr>
              <w:t>4</w:t>
            </w:r>
          </w:p>
        </w:tc>
        <w:tc>
          <w:tcPr>
            <w:tcW w:w="1041" w:type="dxa"/>
          </w:tcPr>
          <w:p w:rsidR="003A0B99" w:rsidRPr="00FE4EE8" w:rsidRDefault="003A0B99" w:rsidP="008855BA">
            <w:pPr>
              <w:pStyle w:val="Default"/>
              <w:spacing w:before="120" w:after="120"/>
              <w:jc w:val="center"/>
              <w:rPr>
                <w:i/>
              </w:rPr>
            </w:pPr>
            <w:r w:rsidRPr="00FE4EE8">
              <w:rPr>
                <w:i/>
              </w:rPr>
              <w:t>5</w:t>
            </w:r>
          </w:p>
        </w:tc>
        <w:tc>
          <w:tcPr>
            <w:tcW w:w="1007" w:type="dxa"/>
          </w:tcPr>
          <w:p w:rsidR="003A0B99" w:rsidRPr="00FE4EE8" w:rsidRDefault="003A0B99" w:rsidP="008855BA">
            <w:pPr>
              <w:pStyle w:val="Default"/>
              <w:spacing w:before="120" w:after="120"/>
              <w:jc w:val="center"/>
              <w:rPr>
                <w:i/>
              </w:rPr>
            </w:pPr>
            <w:r w:rsidRPr="00FE4EE8">
              <w:rPr>
                <w:i/>
              </w:rPr>
              <w:t>6</w:t>
            </w:r>
          </w:p>
        </w:tc>
        <w:tc>
          <w:tcPr>
            <w:tcW w:w="1092" w:type="dxa"/>
          </w:tcPr>
          <w:p w:rsidR="003A0B99" w:rsidRPr="00FE4EE8" w:rsidRDefault="003A0B99" w:rsidP="008855BA">
            <w:pPr>
              <w:pStyle w:val="Default"/>
              <w:spacing w:before="120" w:after="120"/>
              <w:jc w:val="center"/>
              <w:rPr>
                <w:i/>
              </w:rPr>
            </w:pPr>
            <w:r w:rsidRPr="00FE4EE8">
              <w:rPr>
                <w:i/>
              </w:rPr>
              <w:t>7</w:t>
            </w:r>
          </w:p>
        </w:tc>
        <w:tc>
          <w:tcPr>
            <w:tcW w:w="1005" w:type="dxa"/>
          </w:tcPr>
          <w:p w:rsidR="003A0B99" w:rsidRPr="00FE4EE8" w:rsidRDefault="003A0B99" w:rsidP="008855BA">
            <w:pPr>
              <w:pStyle w:val="Default"/>
              <w:spacing w:before="120" w:after="120"/>
              <w:jc w:val="center"/>
              <w:rPr>
                <w:i/>
              </w:rPr>
            </w:pPr>
            <w:r w:rsidRPr="00FE4EE8">
              <w:rPr>
                <w:i/>
              </w:rPr>
              <w:t>8</w:t>
            </w:r>
          </w:p>
        </w:tc>
      </w:tr>
      <w:tr w:rsidR="00E123D0" w:rsidRPr="00A47F2F" w:rsidTr="009A1164">
        <w:trPr>
          <w:gridAfter w:val="1"/>
          <w:wAfter w:w="15" w:type="dxa"/>
          <w:trHeight w:val="549"/>
        </w:trPr>
        <w:tc>
          <w:tcPr>
            <w:tcW w:w="1757" w:type="dxa"/>
            <w:shd w:val="clear" w:color="auto" w:fill="auto"/>
            <w:vAlign w:val="center"/>
          </w:tcPr>
          <w:p w:rsidR="00E123D0" w:rsidRPr="00FE4EE8" w:rsidRDefault="00E123D0" w:rsidP="002D0878">
            <w:pPr>
              <w:rPr>
                <w:i/>
                <w:sz w:val="22"/>
                <w:szCs w:val="22"/>
              </w:rPr>
            </w:pPr>
            <w:r w:rsidRPr="00FE4EE8">
              <w:rPr>
                <w:b/>
                <w:bCs/>
                <w:i/>
                <w:sz w:val="22"/>
                <w:szCs w:val="22"/>
              </w:rPr>
              <w:t>PG.</w:t>
            </w:r>
            <w:r w:rsidR="002D0878">
              <w:rPr>
                <w:b/>
                <w:bCs/>
                <w:i/>
                <w:sz w:val="22"/>
                <w:szCs w:val="22"/>
              </w:rPr>
              <w:t>2</w:t>
            </w:r>
            <w:r w:rsidRPr="00FE4EE8">
              <w:rPr>
                <w:b/>
                <w:bCs/>
                <w:i/>
                <w:sz w:val="22"/>
                <w:szCs w:val="22"/>
              </w:rPr>
              <w:t>.1.</w:t>
            </w:r>
            <w:r w:rsidR="00E72525">
              <w:rPr>
                <w:b/>
                <w:bCs/>
                <w:i/>
                <w:sz w:val="22"/>
                <w:szCs w:val="22"/>
              </w:rPr>
              <w:t>6</w:t>
            </w:r>
          </w:p>
        </w:tc>
        <w:tc>
          <w:tcPr>
            <w:tcW w:w="5042" w:type="dxa"/>
            <w:shd w:val="clear" w:color="auto" w:fill="auto"/>
            <w:vAlign w:val="center"/>
          </w:tcPr>
          <w:p w:rsidR="00E123D0" w:rsidRPr="00FE4EE8" w:rsidRDefault="00E123D0" w:rsidP="006820AE">
            <w:pPr>
              <w:spacing w:after="0" w:line="240" w:lineRule="auto"/>
              <w:rPr>
                <w:i/>
                <w:szCs w:val="24"/>
              </w:rPr>
            </w:pPr>
            <w:r w:rsidRPr="00FE4EE8">
              <w:rPr>
                <w:i/>
                <w:szCs w:val="24"/>
              </w:rPr>
              <w:t>Bir Eğitim</w:t>
            </w:r>
            <w:r>
              <w:rPr>
                <w:i/>
                <w:szCs w:val="24"/>
              </w:rPr>
              <w:t>-</w:t>
            </w:r>
            <w:r w:rsidRPr="00FE4EE8">
              <w:rPr>
                <w:i/>
                <w:szCs w:val="24"/>
              </w:rPr>
              <w:t xml:space="preserve"> Öğretim Döneminde 10 Günü Aşan Öğrenci Devamsızlık Oranı(%)</w:t>
            </w:r>
          </w:p>
        </w:tc>
        <w:tc>
          <w:tcPr>
            <w:tcW w:w="957" w:type="dxa"/>
            <w:shd w:val="clear" w:color="auto" w:fill="auto"/>
            <w:noWrap/>
            <w:vAlign w:val="center"/>
          </w:tcPr>
          <w:p w:rsidR="00E123D0" w:rsidRPr="00107D16" w:rsidRDefault="00E123D0" w:rsidP="009A1164">
            <w:pPr>
              <w:spacing w:after="0" w:line="240" w:lineRule="auto"/>
              <w:jc w:val="center"/>
              <w:rPr>
                <w:i/>
                <w:sz w:val="22"/>
                <w:szCs w:val="22"/>
              </w:rPr>
            </w:pPr>
            <w:r>
              <w:rPr>
                <w:i/>
              </w:rPr>
              <w:t>%10,9</w:t>
            </w:r>
          </w:p>
        </w:tc>
        <w:tc>
          <w:tcPr>
            <w:tcW w:w="1092" w:type="dxa"/>
            <w:gridSpan w:val="2"/>
            <w:shd w:val="clear" w:color="auto" w:fill="auto"/>
            <w:noWrap/>
            <w:vAlign w:val="center"/>
          </w:tcPr>
          <w:p w:rsidR="00E123D0" w:rsidRPr="00107D16" w:rsidRDefault="00E123D0" w:rsidP="009A1164">
            <w:pPr>
              <w:pStyle w:val="Default"/>
              <w:spacing w:before="120" w:after="120"/>
              <w:jc w:val="center"/>
              <w:rPr>
                <w:i/>
              </w:rPr>
            </w:pPr>
            <w:r w:rsidRPr="00107D16">
              <w:rPr>
                <w:i/>
              </w:rPr>
              <w:t>%</w:t>
            </w:r>
            <w:r>
              <w:rPr>
                <w:i/>
              </w:rPr>
              <w:t>10</w:t>
            </w:r>
          </w:p>
        </w:tc>
        <w:tc>
          <w:tcPr>
            <w:tcW w:w="1041" w:type="dxa"/>
            <w:vAlign w:val="center"/>
          </w:tcPr>
          <w:p w:rsidR="00E123D0" w:rsidRPr="00107D16" w:rsidRDefault="00E123D0" w:rsidP="009A1164">
            <w:pPr>
              <w:pStyle w:val="Default"/>
              <w:spacing w:before="120" w:after="120"/>
              <w:jc w:val="center"/>
              <w:rPr>
                <w:i/>
              </w:rPr>
            </w:pPr>
            <w:r w:rsidRPr="00107D16">
              <w:rPr>
                <w:i/>
              </w:rPr>
              <w:t>%</w:t>
            </w:r>
            <w:r>
              <w:rPr>
                <w:i/>
              </w:rPr>
              <w:t>9,5</w:t>
            </w:r>
          </w:p>
        </w:tc>
        <w:tc>
          <w:tcPr>
            <w:tcW w:w="1007" w:type="dxa"/>
            <w:vAlign w:val="center"/>
          </w:tcPr>
          <w:p w:rsidR="00E123D0" w:rsidRPr="00107D16" w:rsidRDefault="00E123D0" w:rsidP="009A1164">
            <w:pPr>
              <w:pStyle w:val="Default"/>
              <w:spacing w:before="120" w:after="120"/>
              <w:jc w:val="center"/>
              <w:rPr>
                <w:i/>
              </w:rPr>
            </w:pPr>
            <w:r w:rsidRPr="00107D16">
              <w:rPr>
                <w:i/>
              </w:rPr>
              <w:t>%</w:t>
            </w:r>
            <w:r>
              <w:rPr>
                <w:i/>
              </w:rPr>
              <w:t>9</w:t>
            </w:r>
          </w:p>
        </w:tc>
        <w:tc>
          <w:tcPr>
            <w:tcW w:w="1092" w:type="dxa"/>
            <w:vAlign w:val="center"/>
          </w:tcPr>
          <w:p w:rsidR="00E123D0" w:rsidRPr="00107D16" w:rsidRDefault="00E123D0" w:rsidP="009A1164">
            <w:pPr>
              <w:pStyle w:val="Default"/>
              <w:spacing w:before="120" w:after="120"/>
              <w:jc w:val="center"/>
              <w:rPr>
                <w:i/>
              </w:rPr>
            </w:pPr>
            <w:r w:rsidRPr="00107D16">
              <w:rPr>
                <w:i/>
              </w:rPr>
              <w:t>%</w:t>
            </w:r>
            <w:r>
              <w:rPr>
                <w:i/>
              </w:rPr>
              <w:t>8,5</w:t>
            </w:r>
          </w:p>
        </w:tc>
        <w:tc>
          <w:tcPr>
            <w:tcW w:w="1005" w:type="dxa"/>
            <w:vAlign w:val="center"/>
          </w:tcPr>
          <w:p w:rsidR="00E123D0" w:rsidRPr="00107D16" w:rsidRDefault="00E123D0" w:rsidP="009A1164">
            <w:pPr>
              <w:pStyle w:val="Default"/>
              <w:spacing w:before="120" w:after="120"/>
              <w:jc w:val="center"/>
              <w:rPr>
                <w:i/>
              </w:rPr>
            </w:pPr>
            <w:r w:rsidRPr="00107D16">
              <w:rPr>
                <w:i/>
              </w:rPr>
              <w:t>%</w:t>
            </w:r>
            <w:r>
              <w:rPr>
                <w:i/>
              </w:rPr>
              <w:t>8</w:t>
            </w:r>
          </w:p>
        </w:tc>
      </w:tr>
      <w:tr w:rsidR="008855BA" w:rsidRPr="00A47F2F" w:rsidTr="00F6762E">
        <w:trPr>
          <w:gridAfter w:val="1"/>
          <w:wAfter w:w="15" w:type="dxa"/>
          <w:trHeight w:val="549"/>
        </w:trPr>
        <w:tc>
          <w:tcPr>
            <w:tcW w:w="1757" w:type="dxa"/>
            <w:shd w:val="clear" w:color="auto" w:fill="auto"/>
            <w:vAlign w:val="center"/>
          </w:tcPr>
          <w:p w:rsidR="008855BA" w:rsidRPr="00FE4EE8" w:rsidRDefault="008855BA" w:rsidP="002D0878">
            <w:pPr>
              <w:rPr>
                <w:b/>
                <w:bCs/>
                <w:i/>
                <w:sz w:val="22"/>
                <w:szCs w:val="22"/>
              </w:rPr>
            </w:pPr>
            <w:r w:rsidRPr="00FE4EE8">
              <w:rPr>
                <w:b/>
                <w:bCs/>
                <w:i/>
                <w:sz w:val="22"/>
                <w:szCs w:val="22"/>
              </w:rPr>
              <w:t>PG.</w:t>
            </w:r>
            <w:r w:rsidR="002D0878">
              <w:rPr>
                <w:b/>
                <w:bCs/>
                <w:i/>
                <w:sz w:val="22"/>
                <w:szCs w:val="22"/>
              </w:rPr>
              <w:t>2</w:t>
            </w:r>
            <w:r w:rsidRPr="00FE4EE8">
              <w:rPr>
                <w:b/>
                <w:bCs/>
                <w:i/>
                <w:sz w:val="22"/>
                <w:szCs w:val="22"/>
              </w:rPr>
              <w:t>.1.</w:t>
            </w:r>
            <w:r w:rsidR="00E72525">
              <w:rPr>
                <w:b/>
                <w:bCs/>
                <w:i/>
                <w:sz w:val="22"/>
                <w:szCs w:val="22"/>
              </w:rPr>
              <w:t>7</w:t>
            </w:r>
          </w:p>
        </w:tc>
        <w:tc>
          <w:tcPr>
            <w:tcW w:w="5042" w:type="dxa"/>
            <w:shd w:val="clear" w:color="auto" w:fill="auto"/>
            <w:vAlign w:val="center"/>
          </w:tcPr>
          <w:p w:rsidR="008855BA" w:rsidRPr="00FE4EE8" w:rsidRDefault="006820AE" w:rsidP="00FE4EE8">
            <w:pPr>
              <w:spacing w:after="0" w:line="240" w:lineRule="auto"/>
              <w:rPr>
                <w:i/>
                <w:szCs w:val="24"/>
              </w:rPr>
            </w:pPr>
            <w:r>
              <w:rPr>
                <w:i/>
                <w:szCs w:val="24"/>
              </w:rPr>
              <w:t>Bir Eğitim-Ö</w:t>
            </w:r>
            <w:r w:rsidRPr="00FE4EE8">
              <w:rPr>
                <w:i/>
                <w:szCs w:val="24"/>
              </w:rPr>
              <w:t xml:space="preserve">ğretim </w:t>
            </w:r>
            <w:r w:rsidR="00FE4EE8" w:rsidRPr="00FE4EE8">
              <w:rPr>
                <w:i/>
                <w:szCs w:val="24"/>
              </w:rPr>
              <w:t>Yılında Sınıf Tekrarı Yapan Öğrenci Oranı</w:t>
            </w:r>
            <w:r w:rsidR="006D3C4C" w:rsidRPr="00FE4EE8">
              <w:rPr>
                <w:i/>
              </w:rPr>
              <w:t>(%)</w:t>
            </w:r>
          </w:p>
        </w:tc>
        <w:tc>
          <w:tcPr>
            <w:tcW w:w="957" w:type="dxa"/>
            <w:shd w:val="clear" w:color="auto" w:fill="auto"/>
            <w:noWrap/>
            <w:vAlign w:val="center"/>
          </w:tcPr>
          <w:p w:rsidR="008855BA" w:rsidRPr="00FE4EE8" w:rsidRDefault="00E123D0" w:rsidP="00F6762E">
            <w:pPr>
              <w:spacing w:after="0" w:line="240" w:lineRule="auto"/>
              <w:rPr>
                <w:i/>
                <w:sz w:val="22"/>
                <w:szCs w:val="22"/>
              </w:rPr>
            </w:pPr>
            <w:r>
              <w:rPr>
                <w:i/>
                <w:sz w:val="22"/>
                <w:szCs w:val="22"/>
              </w:rPr>
              <w:t>%3,8</w:t>
            </w:r>
          </w:p>
        </w:tc>
        <w:tc>
          <w:tcPr>
            <w:tcW w:w="1092" w:type="dxa"/>
            <w:gridSpan w:val="2"/>
            <w:shd w:val="clear" w:color="auto" w:fill="auto"/>
            <w:noWrap/>
            <w:vAlign w:val="center"/>
          </w:tcPr>
          <w:p w:rsidR="008855BA" w:rsidRPr="00FE4EE8" w:rsidRDefault="00E123D0" w:rsidP="00F6762E">
            <w:pPr>
              <w:spacing w:after="0" w:line="240" w:lineRule="auto"/>
              <w:rPr>
                <w:i/>
                <w:sz w:val="22"/>
                <w:szCs w:val="22"/>
              </w:rPr>
            </w:pPr>
            <w:r>
              <w:rPr>
                <w:i/>
                <w:sz w:val="22"/>
                <w:szCs w:val="22"/>
              </w:rPr>
              <w:t>%3,6</w:t>
            </w:r>
          </w:p>
        </w:tc>
        <w:tc>
          <w:tcPr>
            <w:tcW w:w="1041" w:type="dxa"/>
          </w:tcPr>
          <w:p w:rsidR="008855BA" w:rsidRPr="00FE4EE8" w:rsidRDefault="00E123D0" w:rsidP="00E123D0">
            <w:pPr>
              <w:spacing w:after="0" w:line="240" w:lineRule="auto"/>
              <w:rPr>
                <w:i/>
                <w:sz w:val="22"/>
                <w:szCs w:val="22"/>
              </w:rPr>
            </w:pPr>
            <w:r>
              <w:rPr>
                <w:i/>
                <w:sz w:val="22"/>
                <w:szCs w:val="22"/>
              </w:rPr>
              <w:t>%3,4</w:t>
            </w:r>
          </w:p>
        </w:tc>
        <w:tc>
          <w:tcPr>
            <w:tcW w:w="1007" w:type="dxa"/>
          </w:tcPr>
          <w:p w:rsidR="008855BA" w:rsidRPr="00FE4EE8" w:rsidRDefault="00E123D0" w:rsidP="00E123D0">
            <w:pPr>
              <w:spacing w:after="0" w:line="240" w:lineRule="auto"/>
              <w:rPr>
                <w:i/>
                <w:sz w:val="22"/>
                <w:szCs w:val="22"/>
              </w:rPr>
            </w:pPr>
            <w:r>
              <w:rPr>
                <w:i/>
                <w:sz w:val="22"/>
                <w:szCs w:val="22"/>
              </w:rPr>
              <w:t>%3,2</w:t>
            </w:r>
          </w:p>
        </w:tc>
        <w:tc>
          <w:tcPr>
            <w:tcW w:w="1092" w:type="dxa"/>
          </w:tcPr>
          <w:p w:rsidR="008855BA" w:rsidRPr="00FE4EE8" w:rsidRDefault="00E123D0" w:rsidP="00E123D0">
            <w:pPr>
              <w:spacing w:after="0" w:line="240" w:lineRule="auto"/>
              <w:rPr>
                <w:i/>
                <w:sz w:val="22"/>
                <w:szCs w:val="22"/>
              </w:rPr>
            </w:pPr>
            <w:r>
              <w:rPr>
                <w:i/>
                <w:sz w:val="22"/>
                <w:szCs w:val="22"/>
              </w:rPr>
              <w:t>%3,1</w:t>
            </w:r>
          </w:p>
        </w:tc>
        <w:tc>
          <w:tcPr>
            <w:tcW w:w="1005" w:type="dxa"/>
          </w:tcPr>
          <w:p w:rsidR="008855BA" w:rsidRPr="00FE4EE8" w:rsidRDefault="00E123D0" w:rsidP="00E123D0">
            <w:pPr>
              <w:spacing w:after="0" w:line="240" w:lineRule="auto"/>
              <w:rPr>
                <w:i/>
                <w:sz w:val="22"/>
                <w:szCs w:val="22"/>
              </w:rPr>
            </w:pPr>
            <w:r>
              <w:rPr>
                <w:i/>
                <w:sz w:val="22"/>
                <w:szCs w:val="22"/>
              </w:rPr>
              <w:t>%3,0</w:t>
            </w:r>
          </w:p>
        </w:tc>
      </w:tr>
      <w:tr w:rsidR="00E123D0" w:rsidRPr="00A47F2F" w:rsidTr="009A1164">
        <w:trPr>
          <w:gridAfter w:val="1"/>
          <w:wAfter w:w="15" w:type="dxa"/>
          <w:trHeight w:val="549"/>
        </w:trPr>
        <w:tc>
          <w:tcPr>
            <w:tcW w:w="1757" w:type="dxa"/>
            <w:shd w:val="clear" w:color="auto" w:fill="auto"/>
            <w:vAlign w:val="center"/>
          </w:tcPr>
          <w:p w:rsidR="00E123D0" w:rsidRPr="00FE4EE8" w:rsidRDefault="00E123D0" w:rsidP="002D0878">
            <w:pPr>
              <w:rPr>
                <w:b/>
                <w:bCs/>
                <w:i/>
                <w:sz w:val="22"/>
                <w:szCs w:val="22"/>
              </w:rPr>
            </w:pPr>
            <w:r w:rsidRPr="00FE4EE8">
              <w:rPr>
                <w:b/>
                <w:bCs/>
                <w:i/>
                <w:sz w:val="22"/>
                <w:szCs w:val="22"/>
              </w:rPr>
              <w:t>PG.</w:t>
            </w:r>
            <w:r w:rsidR="002D0878">
              <w:rPr>
                <w:b/>
                <w:bCs/>
                <w:i/>
                <w:sz w:val="22"/>
                <w:szCs w:val="22"/>
              </w:rPr>
              <w:t>2</w:t>
            </w:r>
            <w:r w:rsidRPr="00FE4EE8">
              <w:rPr>
                <w:b/>
                <w:bCs/>
                <w:i/>
                <w:sz w:val="22"/>
                <w:szCs w:val="22"/>
              </w:rPr>
              <w:t>.1.</w:t>
            </w:r>
            <w:r w:rsidR="00E72525">
              <w:rPr>
                <w:b/>
                <w:bCs/>
                <w:i/>
                <w:sz w:val="22"/>
                <w:szCs w:val="22"/>
              </w:rPr>
              <w:t>8</w:t>
            </w:r>
          </w:p>
        </w:tc>
        <w:tc>
          <w:tcPr>
            <w:tcW w:w="5042" w:type="dxa"/>
            <w:shd w:val="clear" w:color="auto" w:fill="auto"/>
            <w:vAlign w:val="center"/>
          </w:tcPr>
          <w:p w:rsidR="00E123D0" w:rsidRPr="006D3C4C" w:rsidRDefault="00E123D0" w:rsidP="00F6762E">
            <w:pPr>
              <w:spacing w:after="0" w:line="240" w:lineRule="auto"/>
              <w:rPr>
                <w:i/>
                <w:sz w:val="22"/>
                <w:szCs w:val="22"/>
              </w:rPr>
            </w:pPr>
            <w:r w:rsidRPr="006D3C4C">
              <w:rPr>
                <w:i/>
              </w:rPr>
              <w:t>Disiplin Cezası Alan Öğrenci Oranı</w:t>
            </w:r>
            <w:r w:rsidRPr="00FE4EE8">
              <w:rPr>
                <w:i/>
              </w:rPr>
              <w:t>(%)</w:t>
            </w:r>
          </w:p>
        </w:tc>
        <w:tc>
          <w:tcPr>
            <w:tcW w:w="957" w:type="dxa"/>
            <w:shd w:val="clear" w:color="auto" w:fill="auto"/>
            <w:noWrap/>
            <w:vAlign w:val="center"/>
          </w:tcPr>
          <w:p w:rsidR="00E123D0" w:rsidRPr="00FE4EE8" w:rsidRDefault="00E123D0" w:rsidP="00F6762E">
            <w:pPr>
              <w:spacing w:after="0" w:line="240" w:lineRule="auto"/>
              <w:rPr>
                <w:i/>
                <w:sz w:val="22"/>
                <w:szCs w:val="22"/>
              </w:rPr>
            </w:pPr>
            <w:r>
              <w:rPr>
                <w:i/>
                <w:sz w:val="22"/>
                <w:szCs w:val="22"/>
              </w:rPr>
              <w:t>%3,6</w:t>
            </w:r>
          </w:p>
        </w:tc>
        <w:tc>
          <w:tcPr>
            <w:tcW w:w="1092" w:type="dxa"/>
            <w:gridSpan w:val="2"/>
            <w:shd w:val="clear" w:color="auto" w:fill="auto"/>
            <w:noWrap/>
          </w:tcPr>
          <w:p w:rsidR="00E123D0" w:rsidRDefault="00E123D0" w:rsidP="00E123D0">
            <w:r w:rsidRPr="000055E6">
              <w:rPr>
                <w:i/>
                <w:sz w:val="22"/>
                <w:szCs w:val="22"/>
              </w:rPr>
              <w:t>%3,</w:t>
            </w:r>
            <w:r>
              <w:rPr>
                <w:i/>
                <w:sz w:val="22"/>
                <w:szCs w:val="22"/>
              </w:rPr>
              <w:t>4</w:t>
            </w:r>
          </w:p>
        </w:tc>
        <w:tc>
          <w:tcPr>
            <w:tcW w:w="1041" w:type="dxa"/>
          </w:tcPr>
          <w:p w:rsidR="00E123D0" w:rsidRDefault="00E123D0" w:rsidP="00E123D0">
            <w:r w:rsidRPr="000055E6">
              <w:rPr>
                <w:i/>
                <w:sz w:val="22"/>
                <w:szCs w:val="22"/>
              </w:rPr>
              <w:t>%3,</w:t>
            </w:r>
            <w:r>
              <w:rPr>
                <w:i/>
                <w:sz w:val="22"/>
                <w:szCs w:val="22"/>
              </w:rPr>
              <w:t>3</w:t>
            </w:r>
          </w:p>
        </w:tc>
        <w:tc>
          <w:tcPr>
            <w:tcW w:w="1007" w:type="dxa"/>
          </w:tcPr>
          <w:p w:rsidR="00E123D0" w:rsidRDefault="00E123D0" w:rsidP="00E123D0">
            <w:r w:rsidRPr="000055E6">
              <w:rPr>
                <w:i/>
                <w:sz w:val="22"/>
                <w:szCs w:val="22"/>
              </w:rPr>
              <w:t>%3,</w:t>
            </w:r>
            <w:r>
              <w:rPr>
                <w:i/>
                <w:sz w:val="22"/>
                <w:szCs w:val="22"/>
              </w:rPr>
              <w:t>2</w:t>
            </w:r>
          </w:p>
        </w:tc>
        <w:tc>
          <w:tcPr>
            <w:tcW w:w="1092" w:type="dxa"/>
          </w:tcPr>
          <w:p w:rsidR="00E123D0" w:rsidRDefault="00E123D0" w:rsidP="00E123D0">
            <w:r w:rsidRPr="000055E6">
              <w:rPr>
                <w:i/>
                <w:sz w:val="22"/>
                <w:szCs w:val="22"/>
              </w:rPr>
              <w:t>%</w:t>
            </w:r>
            <w:r>
              <w:rPr>
                <w:i/>
                <w:sz w:val="22"/>
                <w:szCs w:val="22"/>
              </w:rPr>
              <w:t>3,0</w:t>
            </w:r>
          </w:p>
        </w:tc>
        <w:tc>
          <w:tcPr>
            <w:tcW w:w="1005" w:type="dxa"/>
          </w:tcPr>
          <w:p w:rsidR="00E123D0" w:rsidRDefault="00E123D0" w:rsidP="00E123D0">
            <w:r w:rsidRPr="000055E6">
              <w:rPr>
                <w:i/>
                <w:sz w:val="22"/>
                <w:szCs w:val="22"/>
              </w:rPr>
              <w:t>%</w:t>
            </w:r>
            <w:r>
              <w:rPr>
                <w:i/>
                <w:sz w:val="22"/>
                <w:szCs w:val="22"/>
              </w:rPr>
              <w:t>2,8</w:t>
            </w:r>
          </w:p>
        </w:tc>
      </w:tr>
    </w:tbl>
    <w:p w:rsidR="003A0B99" w:rsidRDefault="003A0B99" w:rsidP="00756936">
      <w:pPr>
        <w:rPr>
          <w:b/>
          <w:sz w:val="28"/>
        </w:rPr>
      </w:pPr>
    </w:p>
    <w:p w:rsidR="0051635E" w:rsidRDefault="0051635E" w:rsidP="00756936">
      <w:pPr>
        <w:rPr>
          <w:b/>
          <w:sz w:val="28"/>
        </w:rPr>
      </w:pPr>
    </w:p>
    <w:p w:rsidR="00756936" w:rsidRDefault="00756936" w:rsidP="00756936">
      <w:pPr>
        <w:rPr>
          <w:b/>
          <w:sz w:val="28"/>
        </w:rPr>
      </w:pPr>
      <w:r w:rsidRPr="000538B9">
        <w:rPr>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FE4EE8" w:rsidRDefault="00756936" w:rsidP="008D4E73">
            <w:pPr>
              <w:spacing w:after="0" w:line="240" w:lineRule="auto"/>
              <w:jc w:val="center"/>
              <w:rPr>
                <w:b/>
                <w:bCs/>
                <w:i/>
                <w:color w:val="000000"/>
                <w:szCs w:val="24"/>
              </w:rPr>
            </w:pPr>
            <w:r w:rsidRPr="00FE4EE8">
              <w:rPr>
                <w:b/>
                <w:bCs/>
                <w:i/>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FE4EE8" w:rsidRDefault="00756936" w:rsidP="008D4E73">
            <w:pPr>
              <w:spacing w:after="0" w:line="240" w:lineRule="auto"/>
              <w:jc w:val="center"/>
              <w:rPr>
                <w:b/>
                <w:bCs/>
                <w:i/>
                <w:color w:val="000000"/>
                <w:szCs w:val="24"/>
              </w:rPr>
            </w:pPr>
            <w:r w:rsidRPr="00FE4EE8">
              <w:rPr>
                <w:b/>
                <w:bCs/>
                <w:i/>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FE4EE8" w:rsidRDefault="00756936" w:rsidP="008D4E73">
            <w:pPr>
              <w:spacing w:after="0" w:line="240" w:lineRule="auto"/>
              <w:jc w:val="center"/>
              <w:rPr>
                <w:b/>
                <w:bCs/>
                <w:i/>
                <w:color w:val="000000"/>
                <w:szCs w:val="24"/>
              </w:rPr>
            </w:pPr>
            <w:r w:rsidRPr="00FE4EE8">
              <w:rPr>
                <w:b/>
                <w:bCs/>
                <w:i/>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FE4EE8" w:rsidRDefault="00756936" w:rsidP="008D4E73">
            <w:pPr>
              <w:spacing w:after="0" w:line="240" w:lineRule="auto"/>
              <w:jc w:val="center"/>
              <w:rPr>
                <w:b/>
                <w:bCs/>
                <w:i/>
                <w:color w:val="000000"/>
                <w:szCs w:val="24"/>
              </w:rPr>
            </w:pPr>
            <w:r w:rsidRPr="00FE4EE8">
              <w:rPr>
                <w:b/>
                <w:bCs/>
                <w:i/>
                <w:color w:val="000000"/>
                <w:szCs w:val="24"/>
              </w:rPr>
              <w:t>Eylem Tarihi</w:t>
            </w:r>
          </w:p>
        </w:tc>
      </w:tr>
      <w:tr w:rsidR="008F012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F0125" w:rsidRPr="00FE4EE8" w:rsidRDefault="00B57419" w:rsidP="008D4E73">
            <w:pPr>
              <w:spacing w:after="0" w:line="240" w:lineRule="auto"/>
              <w:jc w:val="center"/>
              <w:rPr>
                <w:b/>
                <w:bCs/>
                <w:i/>
                <w:color w:val="000000"/>
                <w:szCs w:val="24"/>
              </w:rPr>
            </w:pPr>
            <w:r>
              <w:rPr>
                <w:b/>
                <w:bCs/>
                <w:i/>
                <w:color w:val="000000"/>
                <w:szCs w:val="24"/>
              </w:rPr>
              <w:t>2</w:t>
            </w:r>
            <w:r w:rsidR="008F0125" w:rsidRPr="00FE4EE8">
              <w:rPr>
                <w:b/>
                <w:bCs/>
                <w:i/>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F0125" w:rsidRPr="00730DD5" w:rsidRDefault="00F55993" w:rsidP="008F0125">
            <w:pPr>
              <w:rPr>
                <w:i/>
                <w:highlight w:val="green"/>
              </w:rPr>
            </w:pPr>
            <w:r w:rsidRPr="00730DD5">
              <w:rPr>
                <w:i/>
              </w:rPr>
              <w:t xml:space="preserve">Mesleki, kültür, sanatsal </w:t>
            </w:r>
            <w:r w:rsidRPr="00730DD5">
              <w:rPr>
                <w:i/>
                <w:lang w:val="en-US"/>
              </w:rPr>
              <w:t>gezilere ve yetiştirme kurslarına katılan</w:t>
            </w:r>
            <w:r w:rsidRPr="00730DD5">
              <w:rPr>
                <w:i/>
              </w:rPr>
              <w:t xml:space="preserve"> öğrenci sayısının arttırılmasında öğretmenler ve öğrenci kulüpleri ile işbirliği yapılacak</w:t>
            </w:r>
            <w:r w:rsidR="00E72525">
              <w:rPr>
                <w:i/>
              </w:rPr>
              <w:t>tır</w:t>
            </w:r>
            <w:r w:rsidR="00F6762E">
              <w:rPr>
                <w:i/>
              </w:rPr>
              <w:t>.</w:t>
            </w:r>
          </w:p>
        </w:tc>
        <w:tc>
          <w:tcPr>
            <w:tcW w:w="1161" w:type="pct"/>
            <w:tcBorders>
              <w:top w:val="nil"/>
              <w:left w:val="nil"/>
              <w:bottom w:val="single" w:sz="8" w:space="0" w:color="auto"/>
              <w:right w:val="single" w:sz="8" w:space="0" w:color="auto"/>
            </w:tcBorders>
            <w:shd w:val="clear" w:color="auto" w:fill="auto"/>
            <w:vAlign w:val="center"/>
          </w:tcPr>
          <w:p w:rsidR="008F0125" w:rsidRPr="00FE4EE8" w:rsidRDefault="00173343" w:rsidP="00F6762E">
            <w:pPr>
              <w:spacing w:after="0" w:line="240" w:lineRule="auto"/>
              <w:jc w:val="both"/>
              <w:rPr>
                <w:i/>
                <w:color w:val="000000"/>
                <w:szCs w:val="24"/>
              </w:rPr>
            </w:pPr>
            <w:r>
              <w:rPr>
                <w:i/>
                <w:color w:val="000000"/>
                <w:szCs w:val="24"/>
              </w:rPr>
              <w:t>Sorumlu Müdür Yardımcısı ve Kulüp Öğretmenleri</w:t>
            </w:r>
          </w:p>
        </w:tc>
        <w:tc>
          <w:tcPr>
            <w:tcW w:w="1162" w:type="pct"/>
            <w:tcBorders>
              <w:top w:val="nil"/>
              <w:left w:val="nil"/>
              <w:bottom w:val="single" w:sz="8" w:space="0" w:color="auto"/>
              <w:right w:val="single" w:sz="8" w:space="0" w:color="auto"/>
            </w:tcBorders>
            <w:shd w:val="clear" w:color="auto" w:fill="auto"/>
            <w:vAlign w:val="center"/>
          </w:tcPr>
          <w:p w:rsidR="008F0125" w:rsidRPr="00FE4EE8" w:rsidRDefault="00173343" w:rsidP="00F6762E">
            <w:pPr>
              <w:spacing w:after="0" w:line="240" w:lineRule="auto"/>
              <w:jc w:val="both"/>
              <w:rPr>
                <w:i/>
                <w:color w:val="000000"/>
                <w:szCs w:val="24"/>
              </w:rPr>
            </w:pPr>
            <w:r w:rsidRPr="00107D16">
              <w:rPr>
                <w:i/>
              </w:rPr>
              <w:t>Her ayın son haftası</w:t>
            </w:r>
          </w:p>
        </w:tc>
      </w:tr>
      <w:tr w:rsidR="008F012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0125" w:rsidRPr="00FE4EE8" w:rsidRDefault="00B57419" w:rsidP="008D4E73">
            <w:pPr>
              <w:spacing w:after="0" w:line="240" w:lineRule="auto"/>
              <w:jc w:val="center"/>
              <w:rPr>
                <w:b/>
                <w:bCs/>
                <w:i/>
                <w:color w:val="000000"/>
                <w:szCs w:val="24"/>
              </w:rPr>
            </w:pPr>
            <w:r>
              <w:rPr>
                <w:b/>
                <w:bCs/>
                <w:i/>
                <w:color w:val="000000"/>
                <w:szCs w:val="24"/>
              </w:rPr>
              <w:t>2.</w:t>
            </w:r>
            <w:r w:rsidR="008F0125" w:rsidRPr="00FE4EE8">
              <w:rPr>
                <w:b/>
                <w:bCs/>
                <w:i/>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8F0125" w:rsidRPr="00730DD5" w:rsidRDefault="007A34DF" w:rsidP="00F6762E">
            <w:pPr>
              <w:spacing w:after="0" w:line="240" w:lineRule="auto"/>
              <w:jc w:val="both"/>
              <w:rPr>
                <w:i/>
                <w:szCs w:val="24"/>
                <w:highlight w:val="green"/>
              </w:rPr>
            </w:pPr>
            <w:r w:rsidRPr="00730DD5">
              <w:rPr>
                <w:i/>
              </w:rPr>
              <w:t>Yetiştirme kursları tanıtım ve bilgilendirme faaliyetleri yapılacak</w:t>
            </w:r>
            <w:r w:rsidR="00E72525">
              <w:rPr>
                <w:i/>
              </w:rPr>
              <w:t>tır</w:t>
            </w:r>
            <w:r w:rsidR="00F6762E">
              <w:rPr>
                <w:i/>
              </w:rPr>
              <w:t>.</w:t>
            </w:r>
          </w:p>
        </w:tc>
        <w:tc>
          <w:tcPr>
            <w:tcW w:w="1161" w:type="pct"/>
            <w:tcBorders>
              <w:top w:val="nil"/>
              <w:left w:val="nil"/>
              <w:bottom w:val="single" w:sz="8" w:space="0" w:color="auto"/>
              <w:right w:val="single" w:sz="8" w:space="0" w:color="auto"/>
            </w:tcBorders>
            <w:shd w:val="clear" w:color="auto" w:fill="auto"/>
            <w:vAlign w:val="center"/>
          </w:tcPr>
          <w:p w:rsidR="008F0125" w:rsidRPr="00FE4EE8" w:rsidRDefault="00173343" w:rsidP="00F6762E">
            <w:pPr>
              <w:spacing w:after="0" w:line="240" w:lineRule="auto"/>
              <w:jc w:val="both"/>
              <w:rPr>
                <w:i/>
                <w:color w:val="000000"/>
                <w:szCs w:val="24"/>
              </w:rPr>
            </w:pPr>
            <w:r>
              <w:rPr>
                <w:i/>
                <w:color w:val="000000"/>
                <w:szCs w:val="24"/>
              </w:rPr>
              <w:t>Sorumlu Müdür Yardımcısı</w:t>
            </w:r>
          </w:p>
        </w:tc>
        <w:tc>
          <w:tcPr>
            <w:tcW w:w="1162" w:type="pct"/>
            <w:tcBorders>
              <w:top w:val="nil"/>
              <w:left w:val="nil"/>
              <w:bottom w:val="single" w:sz="8" w:space="0" w:color="auto"/>
              <w:right w:val="single" w:sz="8" w:space="0" w:color="auto"/>
            </w:tcBorders>
            <w:shd w:val="clear" w:color="auto" w:fill="auto"/>
            <w:vAlign w:val="center"/>
          </w:tcPr>
          <w:p w:rsidR="008F0125" w:rsidRPr="00FE4EE8" w:rsidRDefault="00173343" w:rsidP="00F6762E">
            <w:pPr>
              <w:spacing w:after="0" w:line="240" w:lineRule="auto"/>
              <w:jc w:val="both"/>
              <w:rPr>
                <w:i/>
                <w:color w:val="000000"/>
                <w:szCs w:val="24"/>
              </w:rPr>
            </w:pPr>
            <w:r>
              <w:rPr>
                <w:i/>
                <w:color w:val="000000"/>
                <w:szCs w:val="24"/>
              </w:rPr>
              <w:t>Her yılın ilk ayı içerisinde</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FE4EE8" w:rsidRDefault="00B57419" w:rsidP="008D4E73">
            <w:pPr>
              <w:spacing w:after="0" w:line="240" w:lineRule="auto"/>
              <w:jc w:val="center"/>
              <w:rPr>
                <w:b/>
                <w:bCs/>
                <w:i/>
                <w:color w:val="000000"/>
                <w:szCs w:val="24"/>
              </w:rPr>
            </w:pPr>
            <w:r>
              <w:rPr>
                <w:b/>
                <w:bCs/>
                <w:i/>
                <w:color w:val="000000"/>
                <w:szCs w:val="24"/>
              </w:rPr>
              <w:t>2</w:t>
            </w:r>
            <w:r w:rsidR="00756936" w:rsidRPr="00FE4EE8">
              <w:rPr>
                <w:b/>
                <w:bCs/>
                <w:i/>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756936" w:rsidRPr="00730DD5" w:rsidRDefault="00C04A0F" w:rsidP="008D4E73">
            <w:pPr>
              <w:spacing w:after="0" w:line="240" w:lineRule="auto"/>
              <w:jc w:val="both"/>
              <w:rPr>
                <w:i/>
                <w:szCs w:val="24"/>
                <w:highlight w:val="green"/>
              </w:rPr>
            </w:pPr>
            <w:r w:rsidRPr="00730DD5">
              <w:rPr>
                <w:i/>
              </w:rPr>
              <w:t>Madde bağımlılığı konusunda seminerler düzenlenecek</w:t>
            </w:r>
            <w:r w:rsidR="00E72525">
              <w:rPr>
                <w:i/>
              </w:rPr>
              <w:t>tir</w:t>
            </w:r>
            <w:r w:rsidR="00F6762E">
              <w:rPr>
                <w:i/>
              </w:rPr>
              <w:t>.</w:t>
            </w:r>
          </w:p>
        </w:tc>
        <w:tc>
          <w:tcPr>
            <w:tcW w:w="1161" w:type="pct"/>
            <w:tcBorders>
              <w:top w:val="nil"/>
              <w:left w:val="nil"/>
              <w:bottom w:val="single" w:sz="8" w:space="0" w:color="auto"/>
              <w:right w:val="single" w:sz="8" w:space="0" w:color="auto"/>
            </w:tcBorders>
            <w:shd w:val="clear" w:color="auto" w:fill="auto"/>
            <w:vAlign w:val="center"/>
          </w:tcPr>
          <w:p w:rsidR="00756936" w:rsidRPr="00FE4EE8" w:rsidRDefault="00173343" w:rsidP="008D4E73">
            <w:pPr>
              <w:spacing w:after="0" w:line="240" w:lineRule="auto"/>
              <w:jc w:val="both"/>
              <w:rPr>
                <w:i/>
                <w:color w:val="000000"/>
                <w:szCs w:val="24"/>
              </w:rPr>
            </w:pPr>
            <w:r>
              <w:rPr>
                <w:i/>
                <w:color w:val="000000"/>
                <w:szCs w:val="24"/>
              </w:rPr>
              <w:t>Sorumlu Müdür Yardımcısı, Rehber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FE4EE8" w:rsidRDefault="00173343" w:rsidP="008D4E73">
            <w:pPr>
              <w:spacing w:after="0" w:line="240" w:lineRule="auto"/>
              <w:jc w:val="both"/>
              <w:rPr>
                <w:i/>
                <w:color w:val="000000"/>
                <w:szCs w:val="24"/>
              </w:rPr>
            </w:pPr>
            <w:r>
              <w:rPr>
                <w:i/>
                <w:color w:val="000000"/>
                <w:szCs w:val="24"/>
              </w:rPr>
              <w:t>Ayda bir defa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FE4EE8" w:rsidRDefault="00B57419" w:rsidP="008D4E73">
            <w:pPr>
              <w:spacing w:after="0" w:line="240" w:lineRule="auto"/>
              <w:jc w:val="center"/>
              <w:rPr>
                <w:b/>
                <w:bCs/>
                <w:i/>
                <w:color w:val="000000"/>
                <w:szCs w:val="24"/>
              </w:rPr>
            </w:pPr>
            <w:r>
              <w:rPr>
                <w:b/>
                <w:bCs/>
                <w:i/>
                <w:color w:val="000000"/>
                <w:szCs w:val="24"/>
              </w:rPr>
              <w:t>2.</w:t>
            </w:r>
            <w:r w:rsidR="00756936" w:rsidRPr="00FE4EE8">
              <w:rPr>
                <w:b/>
                <w:bCs/>
                <w:i/>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756936" w:rsidRPr="00A46A33" w:rsidRDefault="00F6762E" w:rsidP="008D4E73">
            <w:pPr>
              <w:spacing w:after="0" w:line="240" w:lineRule="auto"/>
              <w:jc w:val="both"/>
              <w:rPr>
                <w:i/>
                <w:szCs w:val="24"/>
                <w:highlight w:val="green"/>
              </w:rPr>
            </w:pPr>
            <w:r w:rsidRPr="00A46A33">
              <w:rPr>
                <w:rFonts w:ascii="Times New Roman" w:hAnsi="Times New Roman"/>
                <w:i/>
                <w:color w:val="000000"/>
              </w:rPr>
              <w:t>Başarı sağlayan öğrencilerini ödüllendirilecek</w:t>
            </w:r>
            <w:r w:rsidR="00E72525" w:rsidRPr="00A46A33">
              <w:rPr>
                <w:rFonts w:ascii="Times New Roman" w:hAnsi="Times New Roman"/>
                <w:i/>
                <w:color w:val="000000"/>
              </w:rPr>
              <w:t>tir</w:t>
            </w:r>
            <w:r w:rsidRPr="00A46A33">
              <w:rPr>
                <w:rFonts w:ascii="Times New Roman" w:hAnsi="Times New Roman"/>
                <w:i/>
                <w:color w:val="000000"/>
              </w:rPr>
              <w:t>.</w:t>
            </w:r>
          </w:p>
        </w:tc>
        <w:tc>
          <w:tcPr>
            <w:tcW w:w="1161" w:type="pct"/>
            <w:tcBorders>
              <w:top w:val="nil"/>
              <w:left w:val="nil"/>
              <w:bottom w:val="single" w:sz="8" w:space="0" w:color="auto"/>
              <w:right w:val="single" w:sz="8" w:space="0" w:color="auto"/>
            </w:tcBorders>
            <w:shd w:val="clear" w:color="auto" w:fill="auto"/>
            <w:vAlign w:val="center"/>
          </w:tcPr>
          <w:p w:rsidR="00756936" w:rsidRPr="00FE4EE8" w:rsidRDefault="00173343" w:rsidP="008D4E73">
            <w:pPr>
              <w:spacing w:after="0" w:line="240" w:lineRule="auto"/>
              <w:jc w:val="both"/>
              <w:rPr>
                <w:i/>
                <w:color w:val="000000"/>
                <w:szCs w:val="24"/>
              </w:rPr>
            </w:pPr>
            <w:r>
              <w:rPr>
                <w:i/>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56936" w:rsidRPr="00FE4EE8" w:rsidRDefault="00173343" w:rsidP="008D4E73">
            <w:pPr>
              <w:spacing w:after="0" w:line="240" w:lineRule="auto"/>
              <w:jc w:val="both"/>
              <w:rPr>
                <w:i/>
                <w:color w:val="000000"/>
                <w:szCs w:val="24"/>
              </w:rPr>
            </w:pPr>
            <w:r>
              <w:rPr>
                <w:i/>
                <w:color w:val="000000"/>
                <w:szCs w:val="24"/>
              </w:rPr>
              <w:t>Her dönem sonunda</w:t>
            </w:r>
          </w:p>
        </w:tc>
      </w:tr>
    </w:tbl>
    <w:p w:rsidR="00756936" w:rsidRDefault="00756936" w:rsidP="00756936"/>
    <w:p w:rsidR="00352E63" w:rsidRPr="00FE4EE8" w:rsidRDefault="002159E5" w:rsidP="0051635E">
      <w:pPr>
        <w:pStyle w:val="Balk2"/>
        <w:spacing w:after="120" w:line="240" w:lineRule="auto"/>
        <w:rPr>
          <w:sz w:val="24"/>
          <w:szCs w:val="24"/>
        </w:rPr>
      </w:pPr>
      <w:bookmarkStart w:id="48" w:name="_Toc531097546"/>
      <w:r w:rsidRPr="00FE4EE8">
        <w:rPr>
          <w:sz w:val="24"/>
          <w:szCs w:val="24"/>
        </w:rPr>
        <w:lastRenderedPageBreak/>
        <w:t>TEMA I</w:t>
      </w:r>
      <w:r w:rsidR="008D4E73" w:rsidRPr="00FE4EE8">
        <w:rPr>
          <w:sz w:val="24"/>
          <w:szCs w:val="24"/>
        </w:rPr>
        <w:t>II</w:t>
      </w:r>
      <w:r w:rsidRPr="00FE4EE8">
        <w:rPr>
          <w:sz w:val="24"/>
          <w:szCs w:val="24"/>
        </w:rPr>
        <w:t>: KURUMSAL KAPASİTE</w:t>
      </w:r>
      <w:bookmarkEnd w:id="48"/>
    </w:p>
    <w:p w:rsidR="007910B4" w:rsidRPr="00FE4EE8" w:rsidRDefault="007910B4" w:rsidP="0051635E">
      <w:pPr>
        <w:pStyle w:val="Balk3"/>
        <w:spacing w:before="0" w:after="0" w:line="360" w:lineRule="auto"/>
        <w:rPr>
          <w:rFonts w:ascii="Book Antiqua" w:hAnsi="Book Antiqua"/>
          <w:b/>
          <w:sz w:val="24"/>
          <w:szCs w:val="24"/>
        </w:rPr>
      </w:pPr>
      <w:r w:rsidRPr="00FE4EE8">
        <w:rPr>
          <w:rFonts w:ascii="Book Antiqua" w:hAnsi="Book Antiqua"/>
          <w:b/>
          <w:sz w:val="24"/>
          <w:szCs w:val="24"/>
        </w:rPr>
        <w:t xml:space="preserve">Stratejik Amaç 3: </w:t>
      </w:r>
    </w:p>
    <w:p w:rsidR="007910B4" w:rsidRPr="00FE4EE8" w:rsidRDefault="007910B4" w:rsidP="00A643E3">
      <w:pPr>
        <w:spacing w:after="0" w:line="360" w:lineRule="auto"/>
        <w:jc w:val="both"/>
        <w:rPr>
          <w:szCs w:val="24"/>
        </w:rPr>
      </w:pPr>
      <w:r w:rsidRPr="00FE4EE8">
        <w:rPr>
          <w:szCs w:val="24"/>
        </w:rPr>
        <w:t xml:space="preserve">Eğitim ve öğretim faaliyetlerinin daha nitelikli olarak verilebilmesi için okulumuzun kurumsal kapasitesi güçlendirmek. </w:t>
      </w:r>
    </w:p>
    <w:p w:rsidR="007910B4" w:rsidRPr="00FE4EE8" w:rsidRDefault="007910B4" w:rsidP="00A643E3">
      <w:pPr>
        <w:pStyle w:val="Balk3"/>
        <w:spacing w:before="0" w:after="0" w:line="360" w:lineRule="auto"/>
        <w:jc w:val="both"/>
        <w:rPr>
          <w:rFonts w:ascii="Book Antiqua" w:hAnsi="Book Antiqua"/>
          <w:b/>
          <w:sz w:val="24"/>
          <w:szCs w:val="24"/>
        </w:rPr>
      </w:pPr>
      <w:bookmarkStart w:id="49" w:name="_Toc416085167"/>
      <w:bookmarkStart w:id="50" w:name="_Toc529519470"/>
      <w:bookmarkStart w:id="51" w:name="_Toc531097547"/>
      <w:r w:rsidRPr="00FE4EE8">
        <w:rPr>
          <w:rStyle w:val="Balk4Char"/>
          <w:rFonts w:ascii="Book Antiqua" w:hAnsi="Book Antiqua"/>
          <w:b/>
          <w:i w:val="0"/>
          <w:sz w:val="24"/>
          <w:szCs w:val="24"/>
        </w:rPr>
        <w:t>Stratejik Hedef 3.1.</w:t>
      </w:r>
    </w:p>
    <w:p w:rsidR="007910B4" w:rsidRPr="00FE4EE8" w:rsidRDefault="007910B4" w:rsidP="00A643E3">
      <w:pPr>
        <w:spacing w:after="0" w:line="360" w:lineRule="auto"/>
        <w:jc w:val="both"/>
        <w:rPr>
          <w:szCs w:val="24"/>
        </w:rPr>
      </w:pPr>
      <w:r w:rsidRPr="00FE4EE8">
        <w:rPr>
          <w:szCs w:val="24"/>
        </w:rPr>
        <w:t>Eğitim-öğretim altyapısını iyileştirmek ve geliştirmek için öğretmen bilgisayar sayısının artırılmaya çalışılması.</w:t>
      </w:r>
    </w:p>
    <w:p w:rsidR="00613835" w:rsidRPr="00FE4EE8" w:rsidRDefault="00613835" w:rsidP="00613835">
      <w:pPr>
        <w:rPr>
          <w:b/>
          <w:color w:val="FF0000"/>
          <w:szCs w:val="24"/>
        </w:rPr>
      </w:pPr>
      <w:r w:rsidRPr="00FE4EE8">
        <w:rPr>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613835" w:rsidRPr="00A47F2F" w:rsidTr="00F6762E">
        <w:trPr>
          <w:trHeight w:val="421"/>
        </w:trPr>
        <w:tc>
          <w:tcPr>
            <w:tcW w:w="1757" w:type="dxa"/>
            <w:vMerge w:val="restart"/>
            <w:shd w:val="clear" w:color="auto" w:fill="auto"/>
            <w:noWrap/>
            <w:vAlign w:val="center"/>
            <w:hideMark/>
          </w:tcPr>
          <w:p w:rsidR="00613835" w:rsidRPr="00FE4EE8" w:rsidRDefault="00613835" w:rsidP="00F6762E">
            <w:pPr>
              <w:spacing w:after="0" w:line="240" w:lineRule="auto"/>
              <w:rPr>
                <w:b/>
                <w:bCs/>
                <w:i/>
                <w:color w:val="000000"/>
                <w:sz w:val="22"/>
                <w:szCs w:val="22"/>
              </w:rPr>
            </w:pPr>
            <w:r w:rsidRPr="00FE4EE8">
              <w:rPr>
                <w:b/>
                <w:bCs/>
                <w:i/>
                <w:color w:val="000000"/>
                <w:sz w:val="22"/>
                <w:szCs w:val="22"/>
              </w:rPr>
              <w:t>No</w:t>
            </w:r>
          </w:p>
        </w:tc>
        <w:tc>
          <w:tcPr>
            <w:tcW w:w="5042" w:type="dxa"/>
            <w:vMerge w:val="restart"/>
            <w:shd w:val="clear" w:color="auto" w:fill="auto"/>
            <w:vAlign w:val="center"/>
            <w:hideMark/>
          </w:tcPr>
          <w:p w:rsidR="00613835" w:rsidRPr="00FE4EE8" w:rsidRDefault="00613835" w:rsidP="00F6762E">
            <w:pPr>
              <w:spacing w:after="0" w:line="240" w:lineRule="auto"/>
              <w:rPr>
                <w:b/>
                <w:bCs/>
                <w:i/>
                <w:color w:val="000000"/>
                <w:sz w:val="20"/>
                <w:szCs w:val="22"/>
              </w:rPr>
            </w:pPr>
            <w:r w:rsidRPr="00FE4EE8">
              <w:rPr>
                <w:b/>
                <w:bCs/>
                <w:i/>
                <w:color w:val="000000"/>
                <w:sz w:val="20"/>
                <w:szCs w:val="22"/>
              </w:rPr>
              <w:t>PERFORMANS</w:t>
            </w:r>
          </w:p>
          <w:p w:rsidR="00613835" w:rsidRPr="00FE4EE8" w:rsidRDefault="00613835" w:rsidP="00F6762E">
            <w:pPr>
              <w:spacing w:after="0" w:line="240" w:lineRule="auto"/>
              <w:rPr>
                <w:b/>
                <w:bCs/>
                <w:i/>
                <w:color w:val="000000"/>
                <w:sz w:val="20"/>
                <w:szCs w:val="22"/>
              </w:rPr>
            </w:pPr>
            <w:r w:rsidRPr="00FE4EE8">
              <w:rPr>
                <w:b/>
                <w:bCs/>
                <w:i/>
                <w:color w:val="000000"/>
                <w:sz w:val="20"/>
                <w:szCs w:val="22"/>
              </w:rPr>
              <w:t>GÖSTERGESİ</w:t>
            </w:r>
          </w:p>
        </w:tc>
        <w:tc>
          <w:tcPr>
            <w:tcW w:w="964" w:type="dxa"/>
            <w:gridSpan w:val="2"/>
            <w:shd w:val="clear" w:color="auto" w:fill="auto"/>
            <w:vAlign w:val="center"/>
          </w:tcPr>
          <w:p w:rsidR="00613835" w:rsidRPr="00FE4EE8" w:rsidRDefault="00613835" w:rsidP="00F6762E">
            <w:pPr>
              <w:spacing w:after="0" w:line="240" w:lineRule="auto"/>
              <w:rPr>
                <w:b/>
                <w:bCs/>
                <w:i/>
                <w:color w:val="000000"/>
                <w:sz w:val="20"/>
                <w:szCs w:val="22"/>
              </w:rPr>
            </w:pPr>
            <w:r w:rsidRPr="00FE4EE8">
              <w:rPr>
                <w:b/>
                <w:bCs/>
                <w:i/>
                <w:color w:val="000000"/>
                <w:sz w:val="20"/>
                <w:szCs w:val="22"/>
              </w:rPr>
              <w:t>Mevcut</w:t>
            </w:r>
          </w:p>
        </w:tc>
        <w:tc>
          <w:tcPr>
            <w:tcW w:w="5245" w:type="dxa"/>
            <w:gridSpan w:val="6"/>
            <w:shd w:val="clear" w:color="auto" w:fill="auto"/>
            <w:vAlign w:val="center"/>
          </w:tcPr>
          <w:p w:rsidR="00613835" w:rsidRPr="00FE4EE8" w:rsidRDefault="00613835" w:rsidP="00F6762E">
            <w:pPr>
              <w:spacing w:after="0" w:line="240" w:lineRule="auto"/>
              <w:rPr>
                <w:b/>
                <w:bCs/>
                <w:i/>
                <w:color w:val="000000"/>
                <w:sz w:val="22"/>
                <w:szCs w:val="22"/>
              </w:rPr>
            </w:pPr>
            <w:r w:rsidRPr="00FE4EE8">
              <w:rPr>
                <w:b/>
                <w:bCs/>
                <w:i/>
                <w:color w:val="000000"/>
                <w:sz w:val="22"/>
                <w:szCs w:val="22"/>
              </w:rPr>
              <w:t>HEDEF</w:t>
            </w:r>
          </w:p>
        </w:tc>
      </w:tr>
      <w:tr w:rsidR="00613835" w:rsidRPr="00A47F2F" w:rsidTr="00F6762E">
        <w:trPr>
          <w:gridAfter w:val="1"/>
          <w:wAfter w:w="15" w:type="dxa"/>
          <w:trHeight w:val="309"/>
        </w:trPr>
        <w:tc>
          <w:tcPr>
            <w:tcW w:w="1757" w:type="dxa"/>
            <w:vMerge/>
            <w:shd w:val="clear" w:color="auto" w:fill="auto"/>
            <w:vAlign w:val="center"/>
            <w:hideMark/>
          </w:tcPr>
          <w:p w:rsidR="00613835" w:rsidRPr="00FE4EE8" w:rsidRDefault="00613835" w:rsidP="00F6762E">
            <w:pPr>
              <w:spacing w:after="0" w:line="240" w:lineRule="auto"/>
              <w:rPr>
                <w:b/>
                <w:bCs/>
                <w:i/>
                <w:sz w:val="22"/>
                <w:szCs w:val="22"/>
              </w:rPr>
            </w:pPr>
          </w:p>
        </w:tc>
        <w:tc>
          <w:tcPr>
            <w:tcW w:w="5042" w:type="dxa"/>
            <w:vMerge/>
            <w:shd w:val="clear" w:color="auto" w:fill="auto"/>
            <w:vAlign w:val="center"/>
            <w:hideMark/>
          </w:tcPr>
          <w:p w:rsidR="00613835" w:rsidRPr="00FE4EE8" w:rsidRDefault="00613835" w:rsidP="00F6762E">
            <w:pPr>
              <w:spacing w:after="0" w:line="240" w:lineRule="auto"/>
              <w:rPr>
                <w:b/>
                <w:bCs/>
                <w:i/>
                <w:sz w:val="22"/>
                <w:szCs w:val="22"/>
              </w:rPr>
            </w:pPr>
          </w:p>
        </w:tc>
        <w:tc>
          <w:tcPr>
            <w:tcW w:w="957" w:type="dxa"/>
            <w:shd w:val="clear" w:color="auto" w:fill="auto"/>
            <w:noWrap/>
            <w:vAlign w:val="center"/>
            <w:hideMark/>
          </w:tcPr>
          <w:p w:rsidR="00613835" w:rsidRPr="00FE4EE8" w:rsidRDefault="00613835" w:rsidP="00F6762E">
            <w:pPr>
              <w:spacing w:after="0" w:line="240" w:lineRule="auto"/>
              <w:rPr>
                <w:b/>
                <w:bCs/>
                <w:i/>
                <w:sz w:val="22"/>
                <w:szCs w:val="22"/>
              </w:rPr>
            </w:pPr>
            <w:r w:rsidRPr="00FE4EE8">
              <w:rPr>
                <w:b/>
                <w:bCs/>
                <w:i/>
                <w:sz w:val="22"/>
                <w:szCs w:val="22"/>
              </w:rPr>
              <w:t>2018</w:t>
            </w:r>
          </w:p>
        </w:tc>
        <w:tc>
          <w:tcPr>
            <w:tcW w:w="1092" w:type="dxa"/>
            <w:gridSpan w:val="2"/>
            <w:shd w:val="clear" w:color="auto" w:fill="auto"/>
            <w:noWrap/>
            <w:vAlign w:val="center"/>
            <w:hideMark/>
          </w:tcPr>
          <w:p w:rsidR="00613835" w:rsidRPr="00FE4EE8" w:rsidRDefault="00613835" w:rsidP="00F6762E">
            <w:pPr>
              <w:spacing w:after="0" w:line="240" w:lineRule="auto"/>
              <w:rPr>
                <w:b/>
                <w:bCs/>
                <w:i/>
                <w:sz w:val="22"/>
                <w:szCs w:val="22"/>
              </w:rPr>
            </w:pPr>
            <w:r w:rsidRPr="00FE4EE8">
              <w:rPr>
                <w:b/>
                <w:bCs/>
                <w:i/>
                <w:sz w:val="22"/>
                <w:szCs w:val="22"/>
              </w:rPr>
              <w:t>2019</w:t>
            </w:r>
          </w:p>
        </w:tc>
        <w:tc>
          <w:tcPr>
            <w:tcW w:w="1041" w:type="dxa"/>
            <w:vAlign w:val="center"/>
          </w:tcPr>
          <w:p w:rsidR="00613835" w:rsidRPr="00FE4EE8" w:rsidRDefault="00613835" w:rsidP="00F6762E">
            <w:pPr>
              <w:spacing w:after="0" w:line="240" w:lineRule="auto"/>
              <w:rPr>
                <w:b/>
                <w:bCs/>
                <w:i/>
                <w:sz w:val="22"/>
                <w:szCs w:val="22"/>
              </w:rPr>
            </w:pPr>
            <w:r w:rsidRPr="00FE4EE8">
              <w:rPr>
                <w:b/>
                <w:bCs/>
                <w:i/>
                <w:sz w:val="22"/>
                <w:szCs w:val="22"/>
              </w:rPr>
              <w:t>2020</w:t>
            </w:r>
          </w:p>
        </w:tc>
        <w:tc>
          <w:tcPr>
            <w:tcW w:w="1007" w:type="dxa"/>
            <w:vAlign w:val="center"/>
          </w:tcPr>
          <w:p w:rsidR="00613835" w:rsidRPr="00FE4EE8" w:rsidRDefault="00613835" w:rsidP="00F6762E">
            <w:pPr>
              <w:spacing w:after="0" w:line="240" w:lineRule="auto"/>
              <w:rPr>
                <w:b/>
                <w:bCs/>
                <w:i/>
                <w:sz w:val="22"/>
                <w:szCs w:val="22"/>
              </w:rPr>
            </w:pPr>
            <w:r w:rsidRPr="00FE4EE8">
              <w:rPr>
                <w:b/>
                <w:bCs/>
                <w:i/>
                <w:sz w:val="22"/>
                <w:szCs w:val="22"/>
              </w:rPr>
              <w:t>2021</w:t>
            </w:r>
          </w:p>
        </w:tc>
        <w:tc>
          <w:tcPr>
            <w:tcW w:w="1092" w:type="dxa"/>
            <w:vAlign w:val="center"/>
          </w:tcPr>
          <w:p w:rsidR="00613835" w:rsidRPr="00FE4EE8" w:rsidRDefault="00613835" w:rsidP="00F6762E">
            <w:pPr>
              <w:spacing w:after="0" w:line="240" w:lineRule="auto"/>
              <w:rPr>
                <w:b/>
                <w:bCs/>
                <w:i/>
                <w:sz w:val="22"/>
                <w:szCs w:val="22"/>
              </w:rPr>
            </w:pPr>
            <w:r w:rsidRPr="00FE4EE8">
              <w:rPr>
                <w:b/>
                <w:bCs/>
                <w:i/>
                <w:sz w:val="22"/>
                <w:szCs w:val="22"/>
              </w:rPr>
              <w:t>2022</w:t>
            </w:r>
          </w:p>
        </w:tc>
        <w:tc>
          <w:tcPr>
            <w:tcW w:w="1005" w:type="dxa"/>
            <w:vAlign w:val="center"/>
          </w:tcPr>
          <w:p w:rsidR="00613835" w:rsidRPr="00FE4EE8" w:rsidRDefault="00613835" w:rsidP="00F6762E">
            <w:pPr>
              <w:spacing w:after="0" w:line="240" w:lineRule="auto"/>
              <w:rPr>
                <w:b/>
                <w:bCs/>
                <w:i/>
                <w:sz w:val="22"/>
                <w:szCs w:val="22"/>
              </w:rPr>
            </w:pPr>
            <w:r w:rsidRPr="00FE4EE8">
              <w:rPr>
                <w:b/>
                <w:bCs/>
                <w:i/>
                <w:sz w:val="22"/>
                <w:szCs w:val="22"/>
              </w:rPr>
              <w:t>2023</w:t>
            </w:r>
          </w:p>
        </w:tc>
      </w:tr>
      <w:tr w:rsidR="00613835" w:rsidRPr="00A47F2F" w:rsidTr="00F6762E">
        <w:trPr>
          <w:gridAfter w:val="1"/>
          <w:wAfter w:w="15" w:type="dxa"/>
          <w:trHeight w:val="549"/>
        </w:trPr>
        <w:tc>
          <w:tcPr>
            <w:tcW w:w="1757" w:type="dxa"/>
            <w:shd w:val="clear" w:color="auto" w:fill="auto"/>
            <w:vAlign w:val="center"/>
          </w:tcPr>
          <w:p w:rsidR="00613835" w:rsidRPr="00FE4EE8" w:rsidRDefault="00613835" w:rsidP="00EA776C">
            <w:pPr>
              <w:spacing w:after="0" w:line="240" w:lineRule="auto"/>
              <w:rPr>
                <w:b/>
                <w:bCs/>
                <w:i/>
                <w:sz w:val="22"/>
                <w:szCs w:val="22"/>
              </w:rPr>
            </w:pPr>
            <w:r w:rsidRPr="00FE4EE8">
              <w:rPr>
                <w:b/>
                <w:bCs/>
                <w:i/>
                <w:sz w:val="22"/>
                <w:szCs w:val="22"/>
              </w:rPr>
              <w:t>PG.3.1.</w:t>
            </w:r>
            <w:r w:rsidR="00EA776C">
              <w:rPr>
                <w:b/>
                <w:bCs/>
                <w:i/>
                <w:sz w:val="22"/>
                <w:szCs w:val="22"/>
              </w:rPr>
              <w:t>1</w:t>
            </w:r>
          </w:p>
        </w:tc>
        <w:tc>
          <w:tcPr>
            <w:tcW w:w="5042" w:type="dxa"/>
            <w:shd w:val="clear" w:color="auto" w:fill="auto"/>
            <w:vAlign w:val="center"/>
          </w:tcPr>
          <w:p w:rsidR="00613835" w:rsidRPr="006820AE" w:rsidRDefault="00B0707E" w:rsidP="00F6762E">
            <w:pPr>
              <w:spacing w:after="0" w:line="240" w:lineRule="auto"/>
              <w:rPr>
                <w:i/>
                <w:szCs w:val="24"/>
              </w:rPr>
            </w:pPr>
            <w:r>
              <w:rPr>
                <w:i/>
                <w:szCs w:val="24"/>
              </w:rPr>
              <w:t xml:space="preserve">Ortak Kullanım Amacıyla </w:t>
            </w:r>
            <w:r w:rsidR="0046514E" w:rsidRPr="006820AE">
              <w:rPr>
                <w:i/>
                <w:szCs w:val="24"/>
              </w:rPr>
              <w:t>Öğretmenlere Tahsis Edilen Bilgisayar Sayısı (adet)</w:t>
            </w:r>
          </w:p>
        </w:tc>
        <w:tc>
          <w:tcPr>
            <w:tcW w:w="957" w:type="dxa"/>
            <w:shd w:val="clear" w:color="auto" w:fill="auto"/>
            <w:noWrap/>
            <w:vAlign w:val="center"/>
          </w:tcPr>
          <w:p w:rsidR="00613835" w:rsidRPr="00FE4EE8" w:rsidRDefault="0046514E" w:rsidP="00F6762E">
            <w:pPr>
              <w:spacing w:after="0" w:line="240" w:lineRule="auto"/>
              <w:rPr>
                <w:i/>
                <w:sz w:val="22"/>
                <w:szCs w:val="22"/>
              </w:rPr>
            </w:pPr>
            <w:r w:rsidRPr="00FE4EE8">
              <w:rPr>
                <w:i/>
                <w:sz w:val="22"/>
                <w:szCs w:val="22"/>
              </w:rPr>
              <w:t>2</w:t>
            </w:r>
          </w:p>
        </w:tc>
        <w:tc>
          <w:tcPr>
            <w:tcW w:w="1092" w:type="dxa"/>
            <w:gridSpan w:val="2"/>
            <w:shd w:val="clear" w:color="auto" w:fill="auto"/>
            <w:noWrap/>
            <w:vAlign w:val="center"/>
          </w:tcPr>
          <w:p w:rsidR="00613835" w:rsidRPr="00FE4EE8" w:rsidRDefault="0046514E" w:rsidP="00F6762E">
            <w:pPr>
              <w:spacing w:after="0" w:line="240" w:lineRule="auto"/>
              <w:rPr>
                <w:i/>
                <w:sz w:val="22"/>
                <w:szCs w:val="22"/>
              </w:rPr>
            </w:pPr>
            <w:r w:rsidRPr="00FE4EE8">
              <w:rPr>
                <w:i/>
                <w:sz w:val="22"/>
                <w:szCs w:val="22"/>
              </w:rPr>
              <w:t>3</w:t>
            </w:r>
          </w:p>
        </w:tc>
        <w:tc>
          <w:tcPr>
            <w:tcW w:w="1041" w:type="dxa"/>
          </w:tcPr>
          <w:p w:rsidR="00613835" w:rsidRPr="00FE4EE8" w:rsidRDefault="0046514E" w:rsidP="00F6762E">
            <w:pPr>
              <w:spacing w:after="0" w:line="240" w:lineRule="auto"/>
              <w:rPr>
                <w:i/>
                <w:sz w:val="22"/>
                <w:szCs w:val="22"/>
              </w:rPr>
            </w:pPr>
            <w:r w:rsidRPr="00FE4EE8">
              <w:rPr>
                <w:i/>
                <w:sz w:val="22"/>
                <w:szCs w:val="22"/>
              </w:rPr>
              <w:t>4</w:t>
            </w:r>
          </w:p>
        </w:tc>
        <w:tc>
          <w:tcPr>
            <w:tcW w:w="1007" w:type="dxa"/>
          </w:tcPr>
          <w:p w:rsidR="00613835" w:rsidRPr="00FE4EE8" w:rsidRDefault="00173343" w:rsidP="00F6762E">
            <w:pPr>
              <w:spacing w:after="0" w:line="240" w:lineRule="auto"/>
              <w:rPr>
                <w:i/>
                <w:sz w:val="22"/>
                <w:szCs w:val="22"/>
              </w:rPr>
            </w:pPr>
            <w:r>
              <w:rPr>
                <w:i/>
                <w:sz w:val="22"/>
                <w:szCs w:val="22"/>
              </w:rPr>
              <w:t>4</w:t>
            </w:r>
          </w:p>
        </w:tc>
        <w:tc>
          <w:tcPr>
            <w:tcW w:w="1092" w:type="dxa"/>
          </w:tcPr>
          <w:p w:rsidR="00613835" w:rsidRPr="00FE4EE8" w:rsidRDefault="00173343" w:rsidP="00F6762E">
            <w:pPr>
              <w:spacing w:after="0" w:line="240" w:lineRule="auto"/>
              <w:rPr>
                <w:i/>
                <w:sz w:val="22"/>
                <w:szCs w:val="22"/>
              </w:rPr>
            </w:pPr>
            <w:r>
              <w:rPr>
                <w:i/>
                <w:sz w:val="22"/>
                <w:szCs w:val="22"/>
              </w:rPr>
              <w:t>5</w:t>
            </w:r>
          </w:p>
        </w:tc>
        <w:tc>
          <w:tcPr>
            <w:tcW w:w="1005" w:type="dxa"/>
          </w:tcPr>
          <w:p w:rsidR="00613835" w:rsidRPr="00FE4EE8" w:rsidRDefault="00173343" w:rsidP="00F6762E">
            <w:pPr>
              <w:spacing w:after="0" w:line="240" w:lineRule="auto"/>
              <w:rPr>
                <w:i/>
                <w:sz w:val="22"/>
                <w:szCs w:val="22"/>
              </w:rPr>
            </w:pPr>
            <w:r>
              <w:rPr>
                <w:i/>
                <w:sz w:val="22"/>
                <w:szCs w:val="22"/>
              </w:rPr>
              <w:t>5</w:t>
            </w:r>
          </w:p>
        </w:tc>
      </w:tr>
      <w:tr w:rsidR="00613835" w:rsidRPr="00A47F2F" w:rsidTr="00F6762E">
        <w:trPr>
          <w:gridAfter w:val="1"/>
          <w:wAfter w:w="15" w:type="dxa"/>
          <w:trHeight w:val="549"/>
        </w:trPr>
        <w:tc>
          <w:tcPr>
            <w:tcW w:w="1757" w:type="dxa"/>
            <w:shd w:val="clear" w:color="auto" w:fill="auto"/>
            <w:vAlign w:val="center"/>
          </w:tcPr>
          <w:p w:rsidR="00613835" w:rsidRPr="00FE4EE8" w:rsidRDefault="00613835" w:rsidP="00755435">
            <w:pPr>
              <w:rPr>
                <w:i/>
                <w:sz w:val="22"/>
                <w:szCs w:val="22"/>
              </w:rPr>
            </w:pPr>
            <w:r w:rsidRPr="00FE4EE8">
              <w:rPr>
                <w:b/>
                <w:bCs/>
                <w:i/>
                <w:sz w:val="22"/>
                <w:szCs w:val="22"/>
              </w:rPr>
              <w:t>PG.3.</w:t>
            </w:r>
            <w:r w:rsidR="00755435">
              <w:rPr>
                <w:b/>
                <w:bCs/>
                <w:i/>
                <w:sz w:val="22"/>
                <w:szCs w:val="22"/>
              </w:rPr>
              <w:t>1</w:t>
            </w:r>
            <w:r w:rsidRPr="00FE4EE8">
              <w:rPr>
                <w:b/>
                <w:bCs/>
                <w:i/>
                <w:sz w:val="22"/>
                <w:szCs w:val="22"/>
              </w:rPr>
              <w:t>.</w:t>
            </w:r>
            <w:r w:rsidR="00EA776C">
              <w:rPr>
                <w:b/>
                <w:bCs/>
                <w:i/>
                <w:sz w:val="22"/>
                <w:szCs w:val="22"/>
              </w:rPr>
              <w:t>2</w:t>
            </w:r>
          </w:p>
        </w:tc>
        <w:tc>
          <w:tcPr>
            <w:tcW w:w="5042" w:type="dxa"/>
            <w:shd w:val="clear" w:color="auto" w:fill="auto"/>
            <w:vAlign w:val="center"/>
          </w:tcPr>
          <w:p w:rsidR="00613835" w:rsidRPr="006820AE" w:rsidRDefault="00B0707E" w:rsidP="00F6762E">
            <w:pPr>
              <w:spacing w:after="0" w:line="240" w:lineRule="auto"/>
              <w:rPr>
                <w:i/>
                <w:szCs w:val="24"/>
              </w:rPr>
            </w:pPr>
            <w:r>
              <w:rPr>
                <w:i/>
                <w:szCs w:val="24"/>
              </w:rPr>
              <w:t xml:space="preserve">Ortak Kullanım Amacıyla </w:t>
            </w:r>
            <w:r w:rsidRPr="006820AE">
              <w:rPr>
                <w:i/>
                <w:szCs w:val="24"/>
              </w:rPr>
              <w:t xml:space="preserve">Öğretmenlere </w:t>
            </w:r>
            <w:r>
              <w:rPr>
                <w:i/>
                <w:szCs w:val="24"/>
              </w:rPr>
              <w:t>Tahsis Edilen Yazıcı S</w:t>
            </w:r>
            <w:r w:rsidR="00E537B6" w:rsidRPr="006820AE">
              <w:rPr>
                <w:i/>
                <w:szCs w:val="24"/>
              </w:rPr>
              <w:t>ayısının (adet)</w:t>
            </w:r>
          </w:p>
        </w:tc>
        <w:tc>
          <w:tcPr>
            <w:tcW w:w="957" w:type="dxa"/>
            <w:shd w:val="clear" w:color="auto" w:fill="auto"/>
            <w:noWrap/>
            <w:vAlign w:val="center"/>
          </w:tcPr>
          <w:p w:rsidR="00613835" w:rsidRPr="00FE4EE8" w:rsidRDefault="00173343" w:rsidP="00F6762E">
            <w:pPr>
              <w:spacing w:after="0" w:line="240" w:lineRule="auto"/>
              <w:rPr>
                <w:i/>
                <w:sz w:val="22"/>
                <w:szCs w:val="22"/>
              </w:rPr>
            </w:pPr>
            <w:r>
              <w:rPr>
                <w:i/>
                <w:sz w:val="22"/>
                <w:szCs w:val="22"/>
              </w:rPr>
              <w:t>1</w:t>
            </w:r>
          </w:p>
        </w:tc>
        <w:tc>
          <w:tcPr>
            <w:tcW w:w="1092" w:type="dxa"/>
            <w:gridSpan w:val="2"/>
            <w:shd w:val="clear" w:color="auto" w:fill="auto"/>
            <w:noWrap/>
            <w:vAlign w:val="center"/>
          </w:tcPr>
          <w:p w:rsidR="00613835" w:rsidRPr="00FE4EE8" w:rsidRDefault="00173343" w:rsidP="00F6762E">
            <w:pPr>
              <w:spacing w:after="0" w:line="240" w:lineRule="auto"/>
              <w:rPr>
                <w:i/>
                <w:sz w:val="22"/>
                <w:szCs w:val="22"/>
              </w:rPr>
            </w:pPr>
            <w:r>
              <w:rPr>
                <w:i/>
                <w:sz w:val="22"/>
                <w:szCs w:val="22"/>
              </w:rPr>
              <w:t>2</w:t>
            </w:r>
          </w:p>
        </w:tc>
        <w:tc>
          <w:tcPr>
            <w:tcW w:w="1041" w:type="dxa"/>
          </w:tcPr>
          <w:p w:rsidR="00613835" w:rsidRPr="00FE4EE8" w:rsidRDefault="00173343" w:rsidP="00F6762E">
            <w:pPr>
              <w:spacing w:after="0" w:line="240" w:lineRule="auto"/>
              <w:rPr>
                <w:i/>
                <w:sz w:val="22"/>
                <w:szCs w:val="22"/>
              </w:rPr>
            </w:pPr>
            <w:r>
              <w:rPr>
                <w:i/>
                <w:sz w:val="22"/>
                <w:szCs w:val="22"/>
              </w:rPr>
              <w:t>2</w:t>
            </w:r>
          </w:p>
        </w:tc>
        <w:tc>
          <w:tcPr>
            <w:tcW w:w="1007" w:type="dxa"/>
          </w:tcPr>
          <w:p w:rsidR="00613835" w:rsidRPr="00FE4EE8" w:rsidRDefault="00173343" w:rsidP="00F6762E">
            <w:pPr>
              <w:spacing w:after="0" w:line="240" w:lineRule="auto"/>
              <w:rPr>
                <w:i/>
                <w:sz w:val="22"/>
                <w:szCs w:val="22"/>
              </w:rPr>
            </w:pPr>
            <w:r>
              <w:rPr>
                <w:i/>
                <w:sz w:val="22"/>
                <w:szCs w:val="22"/>
              </w:rPr>
              <w:t>2</w:t>
            </w:r>
          </w:p>
        </w:tc>
        <w:tc>
          <w:tcPr>
            <w:tcW w:w="1092" w:type="dxa"/>
          </w:tcPr>
          <w:p w:rsidR="00613835" w:rsidRPr="00FE4EE8" w:rsidRDefault="00173343" w:rsidP="00F6762E">
            <w:pPr>
              <w:spacing w:after="0" w:line="240" w:lineRule="auto"/>
              <w:rPr>
                <w:i/>
                <w:sz w:val="22"/>
                <w:szCs w:val="22"/>
              </w:rPr>
            </w:pPr>
            <w:r>
              <w:rPr>
                <w:i/>
                <w:sz w:val="22"/>
                <w:szCs w:val="22"/>
              </w:rPr>
              <w:t>3</w:t>
            </w:r>
          </w:p>
        </w:tc>
        <w:tc>
          <w:tcPr>
            <w:tcW w:w="1005" w:type="dxa"/>
          </w:tcPr>
          <w:p w:rsidR="00613835" w:rsidRPr="00FE4EE8" w:rsidRDefault="00173343" w:rsidP="00F6762E">
            <w:pPr>
              <w:spacing w:after="0" w:line="240" w:lineRule="auto"/>
              <w:rPr>
                <w:i/>
                <w:sz w:val="22"/>
                <w:szCs w:val="22"/>
              </w:rPr>
            </w:pPr>
            <w:r>
              <w:rPr>
                <w:i/>
                <w:sz w:val="22"/>
                <w:szCs w:val="22"/>
              </w:rPr>
              <w:t>3</w:t>
            </w:r>
          </w:p>
        </w:tc>
      </w:tr>
    </w:tbl>
    <w:p w:rsidR="0051635E" w:rsidRDefault="0051635E" w:rsidP="00613835">
      <w:pPr>
        <w:rPr>
          <w:b/>
          <w:sz w:val="28"/>
        </w:rPr>
      </w:pPr>
    </w:p>
    <w:p w:rsidR="00A643E3" w:rsidRDefault="00A643E3" w:rsidP="00613835">
      <w:pPr>
        <w:rPr>
          <w:b/>
          <w:sz w:val="28"/>
        </w:rPr>
      </w:pPr>
    </w:p>
    <w:p w:rsidR="00613835" w:rsidRDefault="00613835" w:rsidP="00613835">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613835" w:rsidRPr="00A47F2F" w:rsidTr="00F6762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13835" w:rsidRPr="00FE4EE8" w:rsidRDefault="00613835" w:rsidP="00F6762E">
            <w:pPr>
              <w:spacing w:after="0" w:line="240" w:lineRule="auto"/>
              <w:jc w:val="center"/>
              <w:rPr>
                <w:b/>
                <w:bCs/>
                <w:i/>
                <w:color w:val="000000"/>
                <w:szCs w:val="24"/>
              </w:rPr>
            </w:pPr>
            <w:r w:rsidRPr="00FE4EE8">
              <w:rPr>
                <w:b/>
                <w:bCs/>
                <w:i/>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13835" w:rsidRPr="00FE4EE8" w:rsidRDefault="00613835" w:rsidP="00F6762E">
            <w:pPr>
              <w:spacing w:after="0" w:line="240" w:lineRule="auto"/>
              <w:jc w:val="center"/>
              <w:rPr>
                <w:b/>
                <w:bCs/>
                <w:i/>
                <w:color w:val="000000"/>
                <w:szCs w:val="24"/>
              </w:rPr>
            </w:pPr>
            <w:r w:rsidRPr="00FE4EE8">
              <w:rPr>
                <w:b/>
                <w:bCs/>
                <w:i/>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13835" w:rsidRPr="00FE4EE8" w:rsidRDefault="00613835" w:rsidP="00F6762E">
            <w:pPr>
              <w:spacing w:after="0" w:line="240" w:lineRule="auto"/>
              <w:jc w:val="center"/>
              <w:rPr>
                <w:b/>
                <w:bCs/>
                <w:i/>
                <w:color w:val="000000"/>
                <w:szCs w:val="24"/>
              </w:rPr>
            </w:pPr>
            <w:r w:rsidRPr="00FE4EE8">
              <w:rPr>
                <w:b/>
                <w:bCs/>
                <w:i/>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13835" w:rsidRPr="00FE4EE8" w:rsidRDefault="00613835" w:rsidP="00F6762E">
            <w:pPr>
              <w:spacing w:after="0" w:line="240" w:lineRule="auto"/>
              <w:jc w:val="center"/>
              <w:rPr>
                <w:b/>
                <w:bCs/>
                <w:i/>
                <w:color w:val="000000"/>
                <w:szCs w:val="24"/>
              </w:rPr>
            </w:pPr>
            <w:r w:rsidRPr="00FE4EE8">
              <w:rPr>
                <w:b/>
                <w:bCs/>
                <w:i/>
                <w:color w:val="000000"/>
                <w:szCs w:val="24"/>
              </w:rPr>
              <w:t>Eylem Tarihi</w:t>
            </w:r>
          </w:p>
        </w:tc>
      </w:tr>
      <w:tr w:rsidR="00613835" w:rsidRPr="00A47F2F" w:rsidTr="00F676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13835" w:rsidRPr="00FE4EE8" w:rsidRDefault="008B4D14" w:rsidP="00F6762E">
            <w:pPr>
              <w:spacing w:after="0" w:line="240" w:lineRule="auto"/>
              <w:jc w:val="center"/>
              <w:rPr>
                <w:b/>
                <w:bCs/>
                <w:i/>
                <w:color w:val="000000"/>
                <w:szCs w:val="24"/>
              </w:rPr>
            </w:pPr>
            <w:r>
              <w:rPr>
                <w:b/>
                <w:bCs/>
                <w:i/>
                <w:color w:val="000000"/>
                <w:szCs w:val="24"/>
              </w:rPr>
              <w:t>3</w:t>
            </w:r>
            <w:r w:rsidR="00613835" w:rsidRPr="00FE4EE8">
              <w:rPr>
                <w:b/>
                <w:bCs/>
                <w:i/>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13835" w:rsidRPr="00CD5EB7" w:rsidRDefault="00F55993" w:rsidP="00F6762E">
            <w:pPr>
              <w:spacing w:after="0" w:line="240" w:lineRule="auto"/>
              <w:jc w:val="both"/>
              <w:rPr>
                <w:i/>
                <w:color w:val="000000"/>
                <w:szCs w:val="24"/>
              </w:rPr>
            </w:pPr>
            <w:r w:rsidRPr="00CD5EB7">
              <w:rPr>
                <w:i/>
                <w:sz w:val="22"/>
                <w:szCs w:val="22"/>
              </w:rPr>
              <w:t>Mevcut teknolojik donanımın</w:t>
            </w:r>
            <w:r w:rsidR="00173343" w:rsidRPr="00CD5EB7">
              <w:rPr>
                <w:i/>
                <w:sz w:val="22"/>
                <w:szCs w:val="22"/>
              </w:rPr>
              <w:t xml:space="preserve"> ihtiyaca cevap verebilirliği</w:t>
            </w:r>
            <w:r w:rsidRPr="00CD5EB7">
              <w:rPr>
                <w:i/>
                <w:sz w:val="22"/>
                <w:szCs w:val="22"/>
              </w:rPr>
              <w:t xml:space="preserve"> saptanacak</w:t>
            </w:r>
            <w:r w:rsidR="003873C9" w:rsidRPr="00CD5EB7">
              <w:rPr>
                <w:i/>
                <w:sz w:val="22"/>
                <w:szCs w:val="22"/>
              </w:rPr>
              <w:t>tır.</w:t>
            </w:r>
          </w:p>
        </w:tc>
        <w:tc>
          <w:tcPr>
            <w:tcW w:w="1161" w:type="pct"/>
            <w:tcBorders>
              <w:top w:val="nil"/>
              <w:left w:val="nil"/>
              <w:bottom w:val="single" w:sz="8" w:space="0" w:color="auto"/>
              <w:right w:val="single" w:sz="8" w:space="0" w:color="auto"/>
            </w:tcBorders>
            <w:shd w:val="clear" w:color="auto" w:fill="auto"/>
            <w:vAlign w:val="center"/>
          </w:tcPr>
          <w:p w:rsidR="00613835" w:rsidRPr="00FE4EE8" w:rsidRDefault="00173343" w:rsidP="00F6762E">
            <w:pPr>
              <w:spacing w:after="0" w:line="240" w:lineRule="auto"/>
              <w:jc w:val="both"/>
              <w:rPr>
                <w:i/>
                <w:color w:val="000000"/>
                <w:szCs w:val="24"/>
              </w:rPr>
            </w:pPr>
            <w:r>
              <w:rPr>
                <w:i/>
                <w:color w:val="000000"/>
                <w:szCs w:val="24"/>
              </w:rPr>
              <w:t>Bilişim Teknolojileri alan şefi</w:t>
            </w:r>
          </w:p>
        </w:tc>
        <w:tc>
          <w:tcPr>
            <w:tcW w:w="1162" w:type="pct"/>
            <w:tcBorders>
              <w:top w:val="nil"/>
              <w:left w:val="nil"/>
              <w:bottom w:val="single" w:sz="8" w:space="0" w:color="auto"/>
              <w:right w:val="single" w:sz="8" w:space="0" w:color="auto"/>
            </w:tcBorders>
            <w:shd w:val="clear" w:color="auto" w:fill="auto"/>
            <w:vAlign w:val="center"/>
          </w:tcPr>
          <w:p w:rsidR="00613835" w:rsidRPr="00FE4EE8" w:rsidRDefault="00173343" w:rsidP="00F6762E">
            <w:pPr>
              <w:spacing w:after="0" w:line="240" w:lineRule="auto"/>
              <w:jc w:val="both"/>
              <w:rPr>
                <w:i/>
                <w:color w:val="000000"/>
                <w:szCs w:val="24"/>
              </w:rPr>
            </w:pPr>
            <w:r>
              <w:rPr>
                <w:i/>
                <w:color w:val="000000"/>
                <w:szCs w:val="24"/>
              </w:rPr>
              <w:t>Her dönemin başında</w:t>
            </w:r>
          </w:p>
        </w:tc>
      </w:tr>
      <w:tr w:rsidR="00613835" w:rsidRPr="00A47F2F" w:rsidTr="00F676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13835" w:rsidRPr="00FE4EE8" w:rsidRDefault="008B4D14" w:rsidP="00F6762E">
            <w:pPr>
              <w:spacing w:after="0" w:line="240" w:lineRule="auto"/>
              <w:jc w:val="center"/>
              <w:rPr>
                <w:b/>
                <w:bCs/>
                <w:i/>
                <w:color w:val="000000"/>
                <w:szCs w:val="24"/>
              </w:rPr>
            </w:pPr>
            <w:r>
              <w:rPr>
                <w:b/>
                <w:bCs/>
                <w:i/>
                <w:color w:val="000000"/>
                <w:szCs w:val="24"/>
              </w:rPr>
              <w:t>3</w:t>
            </w:r>
            <w:r w:rsidR="00613835" w:rsidRPr="00FE4EE8">
              <w:rPr>
                <w:b/>
                <w:bCs/>
                <w:i/>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613835" w:rsidRPr="00CD5EB7" w:rsidRDefault="00F55993" w:rsidP="00F55993">
            <w:pPr>
              <w:pStyle w:val="Default"/>
              <w:spacing w:before="120" w:after="120"/>
              <w:rPr>
                <w:i/>
                <w:sz w:val="22"/>
                <w:szCs w:val="22"/>
              </w:rPr>
            </w:pPr>
            <w:r w:rsidRPr="00CD5EB7">
              <w:rPr>
                <w:i/>
                <w:sz w:val="22"/>
                <w:szCs w:val="22"/>
              </w:rPr>
              <w:t>Öğretmenlerin kullandığı bilgisayar, yazıcı vb. cihazların iyileştirilmesi ve sayılarının arttırılması sağlanacak</w:t>
            </w:r>
            <w:r w:rsidR="003873C9" w:rsidRPr="00CD5EB7">
              <w:rPr>
                <w:i/>
                <w:sz w:val="22"/>
                <w:szCs w:val="22"/>
              </w:rPr>
              <w:t>tır.</w:t>
            </w:r>
          </w:p>
        </w:tc>
        <w:tc>
          <w:tcPr>
            <w:tcW w:w="1161" w:type="pct"/>
            <w:tcBorders>
              <w:top w:val="nil"/>
              <w:left w:val="nil"/>
              <w:bottom w:val="single" w:sz="8" w:space="0" w:color="auto"/>
              <w:right w:val="single" w:sz="8" w:space="0" w:color="auto"/>
            </w:tcBorders>
            <w:shd w:val="clear" w:color="auto" w:fill="auto"/>
            <w:vAlign w:val="center"/>
          </w:tcPr>
          <w:p w:rsidR="00613835" w:rsidRPr="00FE4EE8" w:rsidRDefault="00173343" w:rsidP="00F6762E">
            <w:pPr>
              <w:spacing w:after="0" w:line="240" w:lineRule="auto"/>
              <w:jc w:val="both"/>
              <w:rPr>
                <w:i/>
                <w:color w:val="000000"/>
                <w:szCs w:val="24"/>
              </w:rPr>
            </w:pPr>
            <w:r>
              <w:rPr>
                <w:i/>
                <w:color w:val="000000"/>
                <w:szCs w:val="24"/>
              </w:rPr>
              <w:t>Okul İdaresi ve Bilişim Teknolojileri alan şefi</w:t>
            </w:r>
          </w:p>
        </w:tc>
        <w:tc>
          <w:tcPr>
            <w:tcW w:w="1162" w:type="pct"/>
            <w:tcBorders>
              <w:top w:val="nil"/>
              <w:left w:val="nil"/>
              <w:bottom w:val="single" w:sz="8" w:space="0" w:color="auto"/>
              <w:right w:val="single" w:sz="8" w:space="0" w:color="auto"/>
            </w:tcBorders>
            <w:shd w:val="clear" w:color="auto" w:fill="auto"/>
            <w:vAlign w:val="center"/>
          </w:tcPr>
          <w:p w:rsidR="00613835" w:rsidRPr="00FE4EE8" w:rsidRDefault="00173343" w:rsidP="00173343">
            <w:pPr>
              <w:spacing w:after="0" w:line="240" w:lineRule="auto"/>
              <w:jc w:val="both"/>
              <w:rPr>
                <w:i/>
                <w:color w:val="000000"/>
                <w:szCs w:val="24"/>
              </w:rPr>
            </w:pPr>
            <w:r>
              <w:rPr>
                <w:i/>
                <w:color w:val="000000"/>
                <w:szCs w:val="24"/>
              </w:rPr>
              <w:t>Her dönemin ikinci ayında</w:t>
            </w:r>
          </w:p>
        </w:tc>
      </w:tr>
      <w:tr w:rsidR="00613835" w:rsidRPr="00A47F2F" w:rsidTr="00F676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13835" w:rsidRPr="00FE4EE8" w:rsidRDefault="008B4D14" w:rsidP="00F6762E">
            <w:pPr>
              <w:spacing w:after="0" w:line="240" w:lineRule="auto"/>
              <w:jc w:val="center"/>
              <w:rPr>
                <w:b/>
                <w:bCs/>
                <w:i/>
                <w:color w:val="000000"/>
                <w:szCs w:val="24"/>
              </w:rPr>
            </w:pPr>
            <w:r>
              <w:rPr>
                <w:b/>
                <w:bCs/>
                <w:i/>
                <w:color w:val="000000"/>
                <w:szCs w:val="24"/>
              </w:rPr>
              <w:t>3</w:t>
            </w:r>
            <w:r w:rsidR="00613835" w:rsidRPr="00FE4EE8">
              <w:rPr>
                <w:b/>
                <w:bCs/>
                <w:i/>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613835" w:rsidRPr="00CD5EB7" w:rsidRDefault="00F55993" w:rsidP="00F6762E">
            <w:pPr>
              <w:spacing w:after="0" w:line="240" w:lineRule="auto"/>
              <w:jc w:val="both"/>
              <w:rPr>
                <w:i/>
                <w:szCs w:val="24"/>
                <w:highlight w:val="green"/>
              </w:rPr>
            </w:pPr>
            <w:r w:rsidRPr="00CD5EB7">
              <w:rPr>
                <w:i/>
                <w:sz w:val="22"/>
                <w:szCs w:val="22"/>
              </w:rPr>
              <w:t>Özel sektör ve kurumlarla iletişime geçilip destek almaya çalışılacak</w:t>
            </w:r>
            <w:r w:rsidR="003873C9" w:rsidRPr="00CD5EB7">
              <w:rPr>
                <w:i/>
                <w:sz w:val="22"/>
                <w:szCs w:val="22"/>
              </w:rPr>
              <w:t>tır.</w:t>
            </w:r>
          </w:p>
        </w:tc>
        <w:tc>
          <w:tcPr>
            <w:tcW w:w="1161" w:type="pct"/>
            <w:tcBorders>
              <w:top w:val="nil"/>
              <w:left w:val="nil"/>
              <w:bottom w:val="single" w:sz="8" w:space="0" w:color="auto"/>
              <w:right w:val="single" w:sz="8" w:space="0" w:color="auto"/>
            </w:tcBorders>
            <w:shd w:val="clear" w:color="auto" w:fill="auto"/>
            <w:vAlign w:val="center"/>
          </w:tcPr>
          <w:p w:rsidR="00613835" w:rsidRPr="00FE4EE8" w:rsidRDefault="00AF60EB" w:rsidP="00F6762E">
            <w:pPr>
              <w:spacing w:after="0" w:line="240" w:lineRule="auto"/>
              <w:jc w:val="both"/>
              <w:rPr>
                <w:i/>
                <w:color w:val="000000"/>
                <w:szCs w:val="24"/>
              </w:rPr>
            </w:pPr>
            <w:r>
              <w:rPr>
                <w:i/>
                <w:color w:val="000000"/>
                <w:szCs w:val="24"/>
              </w:rPr>
              <w:t xml:space="preserve">Okul idaresi ve </w:t>
            </w:r>
            <w:r w:rsidR="00173343">
              <w:rPr>
                <w:i/>
                <w:color w:val="000000"/>
                <w:szCs w:val="24"/>
              </w:rPr>
              <w:t>Alan şefleri</w:t>
            </w:r>
          </w:p>
        </w:tc>
        <w:tc>
          <w:tcPr>
            <w:tcW w:w="1162" w:type="pct"/>
            <w:tcBorders>
              <w:top w:val="nil"/>
              <w:left w:val="nil"/>
              <w:bottom w:val="single" w:sz="8" w:space="0" w:color="auto"/>
              <w:right w:val="single" w:sz="8" w:space="0" w:color="auto"/>
            </w:tcBorders>
            <w:shd w:val="clear" w:color="auto" w:fill="auto"/>
            <w:vAlign w:val="center"/>
          </w:tcPr>
          <w:p w:rsidR="00613835" w:rsidRPr="00FE4EE8" w:rsidRDefault="00AF60EB" w:rsidP="00F6762E">
            <w:pPr>
              <w:spacing w:after="0" w:line="240" w:lineRule="auto"/>
              <w:jc w:val="both"/>
              <w:rPr>
                <w:i/>
                <w:color w:val="000000"/>
                <w:szCs w:val="24"/>
              </w:rPr>
            </w:pPr>
            <w:r>
              <w:rPr>
                <w:i/>
                <w:color w:val="000000"/>
                <w:szCs w:val="24"/>
              </w:rPr>
              <w:t>Her dönemin başında</w:t>
            </w:r>
          </w:p>
        </w:tc>
      </w:tr>
    </w:tbl>
    <w:p w:rsidR="007910B4" w:rsidRPr="00FE4EE8" w:rsidRDefault="007910B4" w:rsidP="007910B4">
      <w:pPr>
        <w:pStyle w:val="Balk3"/>
        <w:rPr>
          <w:rFonts w:ascii="Book Antiqua" w:hAnsi="Book Antiqua"/>
          <w:b/>
          <w:i/>
          <w:sz w:val="24"/>
          <w:szCs w:val="24"/>
        </w:rPr>
      </w:pPr>
      <w:r w:rsidRPr="00FE4EE8">
        <w:rPr>
          <w:rStyle w:val="Balk4Char"/>
          <w:rFonts w:ascii="Book Antiqua" w:hAnsi="Book Antiqua"/>
          <w:b/>
          <w:i w:val="0"/>
          <w:sz w:val="24"/>
          <w:szCs w:val="24"/>
        </w:rPr>
        <w:lastRenderedPageBreak/>
        <w:t>Stratejik Hedef 3.2.</w:t>
      </w:r>
    </w:p>
    <w:p w:rsidR="007910B4" w:rsidRPr="00FE4EE8" w:rsidRDefault="007910B4" w:rsidP="007910B4">
      <w:pPr>
        <w:rPr>
          <w:szCs w:val="24"/>
        </w:rPr>
      </w:pPr>
      <w:r w:rsidRPr="00FE4EE8">
        <w:rPr>
          <w:szCs w:val="24"/>
        </w:rPr>
        <w:t>Okulun temizliğini ve hijyenini sağlayarak bu memnuniyetin yükseltilmeye çalışılması.</w:t>
      </w:r>
    </w:p>
    <w:p w:rsidR="00265870" w:rsidRPr="00FE4EE8" w:rsidRDefault="00265870" w:rsidP="00265870">
      <w:pPr>
        <w:rPr>
          <w:b/>
          <w:color w:val="FF0000"/>
          <w:szCs w:val="24"/>
        </w:rPr>
      </w:pPr>
      <w:r w:rsidRPr="00FE4EE8">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415"/>
        <w:gridCol w:w="1106"/>
        <w:gridCol w:w="1134"/>
        <w:gridCol w:w="992"/>
        <w:gridCol w:w="992"/>
        <w:gridCol w:w="1134"/>
        <w:gridCol w:w="1134"/>
      </w:tblGrid>
      <w:tr w:rsidR="00265870" w:rsidRPr="007248D9" w:rsidTr="0057212E">
        <w:trPr>
          <w:trHeight w:val="421"/>
        </w:trPr>
        <w:tc>
          <w:tcPr>
            <w:tcW w:w="1384" w:type="dxa"/>
            <w:vMerge w:val="restart"/>
            <w:shd w:val="clear" w:color="auto" w:fill="auto"/>
            <w:noWrap/>
            <w:vAlign w:val="center"/>
            <w:hideMark/>
          </w:tcPr>
          <w:p w:rsidR="00265870" w:rsidRPr="007248D9" w:rsidRDefault="00265870" w:rsidP="00F6762E">
            <w:pPr>
              <w:spacing w:after="0" w:line="240" w:lineRule="auto"/>
              <w:rPr>
                <w:b/>
                <w:bCs/>
                <w:color w:val="000000"/>
                <w:szCs w:val="24"/>
              </w:rPr>
            </w:pPr>
            <w:r w:rsidRPr="007248D9">
              <w:rPr>
                <w:b/>
                <w:bCs/>
                <w:color w:val="000000"/>
                <w:szCs w:val="24"/>
              </w:rPr>
              <w:t>No</w:t>
            </w:r>
          </w:p>
        </w:tc>
        <w:tc>
          <w:tcPr>
            <w:tcW w:w="5415" w:type="dxa"/>
            <w:vMerge w:val="restart"/>
            <w:shd w:val="clear" w:color="auto" w:fill="auto"/>
            <w:vAlign w:val="center"/>
            <w:hideMark/>
          </w:tcPr>
          <w:p w:rsidR="00265870" w:rsidRPr="007248D9" w:rsidRDefault="00265870" w:rsidP="00F6762E">
            <w:pPr>
              <w:spacing w:after="0" w:line="240" w:lineRule="auto"/>
              <w:rPr>
                <w:b/>
                <w:bCs/>
                <w:color w:val="000000"/>
                <w:szCs w:val="24"/>
              </w:rPr>
            </w:pPr>
            <w:r w:rsidRPr="007248D9">
              <w:rPr>
                <w:b/>
                <w:bCs/>
                <w:color w:val="000000"/>
                <w:szCs w:val="24"/>
              </w:rPr>
              <w:t>PERFORMANS</w:t>
            </w:r>
          </w:p>
          <w:p w:rsidR="00265870" w:rsidRPr="007248D9" w:rsidRDefault="00265870" w:rsidP="00F6762E">
            <w:pPr>
              <w:spacing w:after="0" w:line="240" w:lineRule="auto"/>
              <w:rPr>
                <w:b/>
                <w:bCs/>
                <w:color w:val="000000"/>
                <w:szCs w:val="24"/>
              </w:rPr>
            </w:pPr>
            <w:r w:rsidRPr="007248D9">
              <w:rPr>
                <w:b/>
                <w:bCs/>
                <w:color w:val="000000"/>
                <w:szCs w:val="24"/>
              </w:rPr>
              <w:t>GÖSTERGESİ</w:t>
            </w:r>
          </w:p>
        </w:tc>
        <w:tc>
          <w:tcPr>
            <w:tcW w:w="1106" w:type="dxa"/>
            <w:shd w:val="clear" w:color="auto" w:fill="auto"/>
            <w:vAlign w:val="center"/>
          </w:tcPr>
          <w:p w:rsidR="00265870" w:rsidRPr="007248D9" w:rsidRDefault="00265870" w:rsidP="007248D9">
            <w:pPr>
              <w:spacing w:after="0" w:line="240" w:lineRule="auto"/>
              <w:jc w:val="center"/>
              <w:rPr>
                <w:b/>
                <w:bCs/>
                <w:color w:val="000000"/>
                <w:szCs w:val="24"/>
              </w:rPr>
            </w:pPr>
            <w:r w:rsidRPr="007248D9">
              <w:rPr>
                <w:b/>
                <w:bCs/>
                <w:color w:val="000000"/>
                <w:szCs w:val="24"/>
              </w:rPr>
              <w:t>Mevcut</w:t>
            </w:r>
          </w:p>
        </w:tc>
        <w:tc>
          <w:tcPr>
            <w:tcW w:w="5386" w:type="dxa"/>
            <w:gridSpan w:val="5"/>
            <w:shd w:val="clear" w:color="auto" w:fill="auto"/>
            <w:vAlign w:val="center"/>
          </w:tcPr>
          <w:p w:rsidR="00265870" w:rsidRPr="007248D9" w:rsidRDefault="00265870" w:rsidP="007248D9">
            <w:pPr>
              <w:spacing w:after="0" w:line="240" w:lineRule="auto"/>
              <w:jc w:val="center"/>
              <w:rPr>
                <w:b/>
                <w:bCs/>
                <w:color w:val="000000"/>
                <w:szCs w:val="24"/>
              </w:rPr>
            </w:pPr>
            <w:r w:rsidRPr="007248D9">
              <w:rPr>
                <w:b/>
                <w:bCs/>
                <w:color w:val="000000"/>
                <w:szCs w:val="24"/>
              </w:rPr>
              <w:t>HEDEF</w:t>
            </w:r>
          </w:p>
        </w:tc>
      </w:tr>
      <w:tr w:rsidR="00265870" w:rsidRPr="007248D9" w:rsidTr="0057212E">
        <w:trPr>
          <w:trHeight w:val="309"/>
        </w:trPr>
        <w:tc>
          <w:tcPr>
            <w:tcW w:w="1384" w:type="dxa"/>
            <w:vMerge/>
            <w:shd w:val="clear" w:color="auto" w:fill="auto"/>
            <w:vAlign w:val="center"/>
            <w:hideMark/>
          </w:tcPr>
          <w:p w:rsidR="00265870" w:rsidRPr="007248D9" w:rsidRDefault="00265870" w:rsidP="00F6762E">
            <w:pPr>
              <w:spacing w:after="0" w:line="240" w:lineRule="auto"/>
              <w:rPr>
                <w:bCs/>
                <w:szCs w:val="24"/>
              </w:rPr>
            </w:pPr>
          </w:p>
        </w:tc>
        <w:tc>
          <w:tcPr>
            <w:tcW w:w="5415" w:type="dxa"/>
            <w:vMerge/>
            <w:shd w:val="clear" w:color="auto" w:fill="auto"/>
            <w:vAlign w:val="center"/>
            <w:hideMark/>
          </w:tcPr>
          <w:p w:rsidR="00265870" w:rsidRPr="007248D9" w:rsidRDefault="00265870" w:rsidP="00F6762E">
            <w:pPr>
              <w:spacing w:after="0" w:line="240" w:lineRule="auto"/>
              <w:rPr>
                <w:bCs/>
                <w:szCs w:val="24"/>
              </w:rPr>
            </w:pPr>
          </w:p>
        </w:tc>
        <w:tc>
          <w:tcPr>
            <w:tcW w:w="1106" w:type="dxa"/>
            <w:shd w:val="clear" w:color="auto" w:fill="auto"/>
            <w:noWrap/>
            <w:vAlign w:val="center"/>
            <w:hideMark/>
          </w:tcPr>
          <w:p w:rsidR="00265870" w:rsidRPr="007248D9" w:rsidRDefault="00265870" w:rsidP="007248D9">
            <w:pPr>
              <w:spacing w:after="0" w:line="240" w:lineRule="auto"/>
              <w:jc w:val="center"/>
              <w:rPr>
                <w:b/>
                <w:bCs/>
                <w:szCs w:val="24"/>
              </w:rPr>
            </w:pPr>
            <w:r w:rsidRPr="007248D9">
              <w:rPr>
                <w:b/>
                <w:bCs/>
                <w:szCs w:val="24"/>
              </w:rPr>
              <w:t>2018</w:t>
            </w:r>
          </w:p>
        </w:tc>
        <w:tc>
          <w:tcPr>
            <w:tcW w:w="1134" w:type="dxa"/>
            <w:shd w:val="clear" w:color="auto" w:fill="auto"/>
            <w:noWrap/>
            <w:vAlign w:val="center"/>
            <w:hideMark/>
          </w:tcPr>
          <w:p w:rsidR="00265870" w:rsidRPr="007248D9" w:rsidRDefault="00265870" w:rsidP="007248D9">
            <w:pPr>
              <w:spacing w:after="0" w:line="240" w:lineRule="auto"/>
              <w:jc w:val="center"/>
              <w:rPr>
                <w:b/>
                <w:bCs/>
                <w:szCs w:val="24"/>
              </w:rPr>
            </w:pPr>
            <w:r w:rsidRPr="007248D9">
              <w:rPr>
                <w:b/>
                <w:bCs/>
                <w:szCs w:val="24"/>
              </w:rPr>
              <w:t>2019</w:t>
            </w:r>
          </w:p>
        </w:tc>
        <w:tc>
          <w:tcPr>
            <w:tcW w:w="992" w:type="dxa"/>
            <w:vAlign w:val="center"/>
          </w:tcPr>
          <w:p w:rsidR="00265870" w:rsidRPr="007248D9" w:rsidRDefault="00265870" w:rsidP="007248D9">
            <w:pPr>
              <w:spacing w:after="0" w:line="240" w:lineRule="auto"/>
              <w:jc w:val="center"/>
              <w:rPr>
                <w:b/>
                <w:bCs/>
                <w:szCs w:val="24"/>
              </w:rPr>
            </w:pPr>
            <w:r w:rsidRPr="007248D9">
              <w:rPr>
                <w:b/>
                <w:bCs/>
                <w:szCs w:val="24"/>
              </w:rPr>
              <w:t>2020</w:t>
            </w:r>
          </w:p>
        </w:tc>
        <w:tc>
          <w:tcPr>
            <w:tcW w:w="992" w:type="dxa"/>
            <w:vAlign w:val="center"/>
          </w:tcPr>
          <w:p w:rsidR="00265870" w:rsidRPr="007248D9" w:rsidRDefault="00265870" w:rsidP="007248D9">
            <w:pPr>
              <w:spacing w:after="0" w:line="240" w:lineRule="auto"/>
              <w:jc w:val="center"/>
              <w:rPr>
                <w:b/>
                <w:bCs/>
                <w:szCs w:val="24"/>
              </w:rPr>
            </w:pPr>
            <w:r w:rsidRPr="007248D9">
              <w:rPr>
                <w:b/>
                <w:bCs/>
                <w:szCs w:val="24"/>
              </w:rPr>
              <w:t>2021</w:t>
            </w:r>
          </w:p>
        </w:tc>
        <w:tc>
          <w:tcPr>
            <w:tcW w:w="1134" w:type="dxa"/>
            <w:vAlign w:val="center"/>
          </w:tcPr>
          <w:p w:rsidR="00265870" w:rsidRPr="007248D9" w:rsidRDefault="00265870" w:rsidP="007248D9">
            <w:pPr>
              <w:spacing w:after="0" w:line="240" w:lineRule="auto"/>
              <w:jc w:val="center"/>
              <w:rPr>
                <w:b/>
                <w:bCs/>
                <w:szCs w:val="24"/>
              </w:rPr>
            </w:pPr>
            <w:r w:rsidRPr="007248D9">
              <w:rPr>
                <w:b/>
                <w:bCs/>
                <w:szCs w:val="24"/>
              </w:rPr>
              <w:t>2022</w:t>
            </w:r>
          </w:p>
        </w:tc>
        <w:tc>
          <w:tcPr>
            <w:tcW w:w="1134" w:type="dxa"/>
            <w:vAlign w:val="center"/>
          </w:tcPr>
          <w:p w:rsidR="00265870" w:rsidRPr="007248D9" w:rsidRDefault="00265870" w:rsidP="007248D9">
            <w:pPr>
              <w:spacing w:after="0" w:line="240" w:lineRule="auto"/>
              <w:jc w:val="center"/>
              <w:rPr>
                <w:b/>
                <w:bCs/>
                <w:szCs w:val="24"/>
              </w:rPr>
            </w:pPr>
            <w:r w:rsidRPr="007248D9">
              <w:rPr>
                <w:b/>
                <w:bCs/>
                <w:szCs w:val="24"/>
              </w:rPr>
              <w:t>2023</w:t>
            </w:r>
          </w:p>
        </w:tc>
      </w:tr>
      <w:tr w:rsidR="00265870" w:rsidRPr="00FE4EE8" w:rsidTr="0057212E">
        <w:trPr>
          <w:trHeight w:val="549"/>
        </w:trPr>
        <w:tc>
          <w:tcPr>
            <w:tcW w:w="1384" w:type="dxa"/>
            <w:shd w:val="clear" w:color="auto" w:fill="auto"/>
            <w:vAlign w:val="center"/>
          </w:tcPr>
          <w:p w:rsidR="00265870" w:rsidRPr="00FE4EE8" w:rsidRDefault="00265870" w:rsidP="0057212E">
            <w:pPr>
              <w:spacing w:after="0" w:line="240" w:lineRule="auto"/>
              <w:rPr>
                <w:bCs/>
                <w:i/>
                <w:szCs w:val="24"/>
              </w:rPr>
            </w:pPr>
            <w:r w:rsidRPr="00FE4EE8">
              <w:rPr>
                <w:bCs/>
                <w:i/>
                <w:szCs w:val="24"/>
              </w:rPr>
              <w:t>PG.3.</w:t>
            </w:r>
            <w:r w:rsidR="0057212E" w:rsidRPr="00FE4EE8">
              <w:rPr>
                <w:bCs/>
                <w:i/>
                <w:szCs w:val="24"/>
              </w:rPr>
              <w:t>2</w:t>
            </w:r>
            <w:r w:rsidR="00B134A8">
              <w:rPr>
                <w:bCs/>
                <w:i/>
                <w:szCs w:val="24"/>
              </w:rPr>
              <w:t>.1</w:t>
            </w:r>
          </w:p>
        </w:tc>
        <w:tc>
          <w:tcPr>
            <w:tcW w:w="5415" w:type="dxa"/>
            <w:shd w:val="clear" w:color="auto" w:fill="auto"/>
          </w:tcPr>
          <w:p w:rsidR="00265870" w:rsidRPr="00FE4EE8" w:rsidRDefault="00265870" w:rsidP="0057212E">
            <w:pPr>
              <w:spacing w:after="0" w:line="240" w:lineRule="auto"/>
              <w:rPr>
                <w:i/>
                <w:szCs w:val="24"/>
              </w:rPr>
            </w:pPr>
            <w:r w:rsidRPr="00FE4EE8">
              <w:rPr>
                <w:i/>
                <w:szCs w:val="24"/>
              </w:rPr>
              <w:t xml:space="preserve">Öğrencilerin okulun </w:t>
            </w:r>
            <w:r w:rsidR="00AF60EB">
              <w:rPr>
                <w:i/>
                <w:szCs w:val="24"/>
              </w:rPr>
              <w:t xml:space="preserve">tuvaletlerinin </w:t>
            </w:r>
            <w:r w:rsidRPr="00FE4EE8">
              <w:rPr>
                <w:i/>
                <w:szCs w:val="24"/>
              </w:rPr>
              <w:t>temizli</w:t>
            </w:r>
            <w:r w:rsidR="0057212E" w:rsidRPr="00FE4EE8">
              <w:rPr>
                <w:i/>
                <w:szCs w:val="24"/>
              </w:rPr>
              <w:t>ğinden</w:t>
            </w:r>
            <w:r w:rsidRPr="00FE4EE8">
              <w:rPr>
                <w:i/>
                <w:szCs w:val="24"/>
              </w:rPr>
              <w:t xml:space="preserve"> ve hijyeninden memnuniyet</w:t>
            </w:r>
            <w:r w:rsidR="0057212E" w:rsidRPr="00FE4EE8">
              <w:rPr>
                <w:i/>
                <w:szCs w:val="24"/>
              </w:rPr>
              <w:t>i (%)</w:t>
            </w:r>
          </w:p>
        </w:tc>
        <w:tc>
          <w:tcPr>
            <w:tcW w:w="1106" w:type="dxa"/>
            <w:shd w:val="clear" w:color="auto" w:fill="auto"/>
            <w:noWrap/>
            <w:vAlign w:val="center"/>
          </w:tcPr>
          <w:p w:rsidR="00265870" w:rsidRPr="00FE4EE8" w:rsidRDefault="00265870" w:rsidP="0057212E">
            <w:pPr>
              <w:spacing w:line="360" w:lineRule="auto"/>
              <w:jc w:val="center"/>
              <w:rPr>
                <w:i/>
              </w:rPr>
            </w:pPr>
            <w:r w:rsidRPr="00FE4EE8">
              <w:rPr>
                <w:i/>
              </w:rPr>
              <w:t>60</w:t>
            </w:r>
            <w:r w:rsidR="00AF60EB">
              <w:rPr>
                <w:i/>
              </w:rPr>
              <w:t>,4</w:t>
            </w:r>
          </w:p>
        </w:tc>
        <w:tc>
          <w:tcPr>
            <w:tcW w:w="1134" w:type="dxa"/>
            <w:shd w:val="clear" w:color="auto" w:fill="auto"/>
            <w:noWrap/>
            <w:vAlign w:val="center"/>
          </w:tcPr>
          <w:p w:rsidR="00265870" w:rsidRPr="00FE4EE8" w:rsidRDefault="00265870" w:rsidP="0057212E">
            <w:pPr>
              <w:spacing w:line="360" w:lineRule="auto"/>
              <w:jc w:val="center"/>
              <w:rPr>
                <w:i/>
              </w:rPr>
            </w:pPr>
            <w:r w:rsidRPr="00FE4EE8">
              <w:rPr>
                <w:i/>
              </w:rPr>
              <w:t>62</w:t>
            </w:r>
          </w:p>
        </w:tc>
        <w:tc>
          <w:tcPr>
            <w:tcW w:w="992" w:type="dxa"/>
            <w:vAlign w:val="center"/>
          </w:tcPr>
          <w:p w:rsidR="00265870" w:rsidRPr="00FE4EE8" w:rsidRDefault="00265870" w:rsidP="0057212E">
            <w:pPr>
              <w:spacing w:line="360" w:lineRule="auto"/>
              <w:jc w:val="center"/>
              <w:rPr>
                <w:i/>
              </w:rPr>
            </w:pPr>
            <w:r w:rsidRPr="00FE4EE8">
              <w:rPr>
                <w:i/>
              </w:rPr>
              <w:t>65</w:t>
            </w:r>
          </w:p>
        </w:tc>
        <w:tc>
          <w:tcPr>
            <w:tcW w:w="992" w:type="dxa"/>
            <w:vAlign w:val="center"/>
          </w:tcPr>
          <w:p w:rsidR="00265870" w:rsidRPr="00FE4EE8" w:rsidRDefault="00265870" w:rsidP="0057212E">
            <w:pPr>
              <w:spacing w:line="360" w:lineRule="auto"/>
              <w:jc w:val="center"/>
              <w:rPr>
                <w:i/>
              </w:rPr>
            </w:pPr>
            <w:r w:rsidRPr="00FE4EE8">
              <w:rPr>
                <w:i/>
              </w:rPr>
              <w:t>70</w:t>
            </w:r>
          </w:p>
        </w:tc>
        <w:tc>
          <w:tcPr>
            <w:tcW w:w="1134" w:type="dxa"/>
            <w:vAlign w:val="center"/>
          </w:tcPr>
          <w:p w:rsidR="00265870" w:rsidRPr="00FE4EE8" w:rsidRDefault="00265870" w:rsidP="0057212E">
            <w:pPr>
              <w:spacing w:line="360" w:lineRule="auto"/>
              <w:jc w:val="center"/>
              <w:rPr>
                <w:i/>
              </w:rPr>
            </w:pPr>
            <w:r w:rsidRPr="00FE4EE8">
              <w:rPr>
                <w:i/>
              </w:rPr>
              <w:t>72</w:t>
            </w:r>
          </w:p>
        </w:tc>
        <w:tc>
          <w:tcPr>
            <w:tcW w:w="1134" w:type="dxa"/>
          </w:tcPr>
          <w:p w:rsidR="00265870" w:rsidRPr="00FE4EE8" w:rsidRDefault="0057212E" w:rsidP="0057212E">
            <w:pPr>
              <w:spacing w:line="360" w:lineRule="auto"/>
              <w:jc w:val="center"/>
              <w:rPr>
                <w:i/>
              </w:rPr>
            </w:pPr>
            <w:r w:rsidRPr="00FE4EE8">
              <w:rPr>
                <w:i/>
              </w:rPr>
              <w:t>75</w:t>
            </w:r>
          </w:p>
        </w:tc>
      </w:tr>
      <w:tr w:rsidR="00265870" w:rsidRPr="00FE4EE8" w:rsidTr="0057212E">
        <w:trPr>
          <w:trHeight w:val="549"/>
        </w:trPr>
        <w:tc>
          <w:tcPr>
            <w:tcW w:w="1384" w:type="dxa"/>
            <w:shd w:val="clear" w:color="auto" w:fill="auto"/>
            <w:vAlign w:val="center"/>
          </w:tcPr>
          <w:p w:rsidR="00265870" w:rsidRPr="00FE4EE8" w:rsidRDefault="00265870" w:rsidP="0057212E">
            <w:pPr>
              <w:spacing w:after="0" w:line="240" w:lineRule="auto"/>
              <w:rPr>
                <w:i/>
                <w:szCs w:val="24"/>
              </w:rPr>
            </w:pPr>
            <w:r w:rsidRPr="00FE4EE8">
              <w:rPr>
                <w:bCs/>
                <w:i/>
                <w:szCs w:val="24"/>
              </w:rPr>
              <w:t>PG.3.</w:t>
            </w:r>
            <w:r w:rsidR="0057212E" w:rsidRPr="00FE4EE8">
              <w:rPr>
                <w:bCs/>
                <w:i/>
                <w:szCs w:val="24"/>
              </w:rPr>
              <w:t>2</w:t>
            </w:r>
            <w:r w:rsidRPr="00FE4EE8">
              <w:rPr>
                <w:bCs/>
                <w:i/>
                <w:szCs w:val="24"/>
              </w:rPr>
              <w:t>.</w:t>
            </w:r>
            <w:r w:rsidR="00B134A8">
              <w:rPr>
                <w:bCs/>
                <w:i/>
                <w:szCs w:val="24"/>
              </w:rPr>
              <w:t>2</w:t>
            </w:r>
          </w:p>
        </w:tc>
        <w:tc>
          <w:tcPr>
            <w:tcW w:w="5415" w:type="dxa"/>
            <w:shd w:val="clear" w:color="auto" w:fill="auto"/>
          </w:tcPr>
          <w:p w:rsidR="00265870" w:rsidRPr="00FE4EE8" w:rsidRDefault="00265870" w:rsidP="0057212E">
            <w:pPr>
              <w:spacing w:after="0" w:line="240" w:lineRule="auto"/>
              <w:rPr>
                <w:i/>
                <w:szCs w:val="24"/>
              </w:rPr>
            </w:pPr>
            <w:r w:rsidRPr="00FE4EE8">
              <w:rPr>
                <w:i/>
                <w:szCs w:val="24"/>
              </w:rPr>
              <w:t>Öğretmen</w:t>
            </w:r>
            <w:r w:rsidR="007248D9" w:rsidRPr="00FE4EE8">
              <w:rPr>
                <w:i/>
                <w:szCs w:val="24"/>
              </w:rPr>
              <w:t xml:space="preserve">lerinokulun </w:t>
            </w:r>
            <w:r w:rsidR="00AF60EB">
              <w:rPr>
                <w:i/>
                <w:szCs w:val="24"/>
              </w:rPr>
              <w:t xml:space="preserve">tuvaletlerinin </w:t>
            </w:r>
            <w:r w:rsidR="007248D9" w:rsidRPr="00FE4EE8">
              <w:rPr>
                <w:i/>
                <w:szCs w:val="24"/>
              </w:rPr>
              <w:t xml:space="preserve">temizlik ve hijyeninden </w:t>
            </w:r>
            <w:r w:rsidR="0057212E" w:rsidRPr="00FE4EE8">
              <w:rPr>
                <w:i/>
                <w:szCs w:val="24"/>
              </w:rPr>
              <w:t>memnuniyeti (%)</w:t>
            </w:r>
          </w:p>
        </w:tc>
        <w:tc>
          <w:tcPr>
            <w:tcW w:w="1106" w:type="dxa"/>
            <w:shd w:val="clear" w:color="auto" w:fill="auto"/>
            <w:noWrap/>
            <w:vAlign w:val="center"/>
          </w:tcPr>
          <w:p w:rsidR="00265870" w:rsidRPr="00FE4EE8" w:rsidRDefault="00AF60EB" w:rsidP="0057212E">
            <w:pPr>
              <w:spacing w:line="360" w:lineRule="auto"/>
              <w:jc w:val="center"/>
              <w:rPr>
                <w:i/>
              </w:rPr>
            </w:pPr>
            <w:r>
              <w:rPr>
                <w:i/>
              </w:rPr>
              <w:t>70,3</w:t>
            </w:r>
          </w:p>
        </w:tc>
        <w:tc>
          <w:tcPr>
            <w:tcW w:w="1134" w:type="dxa"/>
            <w:shd w:val="clear" w:color="auto" w:fill="auto"/>
            <w:noWrap/>
            <w:vAlign w:val="center"/>
          </w:tcPr>
          <w:p w:rsidR="00265870" w:rsidRPr="00FE4EE8" w:rsidRDefault="00AF60EB" w:rsidP="0057212E">
            <w:pPr>
              <w:spacing w:line="360" w:lineRule="auto"/>
              <w:jc w:val="center"/>
              <w:rPr>
                <w:i/>
              </w:rPr>
            </w:pPr>
            <w:r>
              <w:rPr>
                <w:i/>
              </w:rPr>
              <w:t>72</w:t>
            </w:r>
          </w:p>
        </w:tc>
        <w:tc>
          <w:tcPr>
            <w:tcW w:w="992" w:type="dxa"/>
            <w:vAlign w:val="center"/>
          </w:tcPr>
          <w:p w:rsidR="00265870" w:rsidRPr="00FE4EE8" w:rsidRDefault="00AF60EB" w:rsidP="0057212E">
            <w:pPr>
              <w:spacing w:line="360" w:lineRule="auto"/>
              <w:jc w:val="center"/>
              <w:rPr>
                <w:i/>
              </w:rPr>
            </w:pPr>
            <w:r>
              <w:rPr>
                <w:i/>
              </w:rPr>
              <w:t>75</w:t>
            </w:r>
          </w:p>
        </w:tc>
        <w:tc>
          <w:tcPr>
            <w:tcW w:w="992" w:type="dxa"/>
            <w:vAlign w:val="center"/>
          </w:tcPr>
          <w:p w:rsidR="00265870" w:rsidRPr="00FE4EE8" w:rsidRDefault="00AF60EB" w:rsidP="0057212E">
            <w:pPr>
              <w:spacing w:line="360" w:lineRule="auto"/>
              <w:jc w:val="center"/>
              <w:rPr>
                <w:i/>
              </w:rPr>
            </w:pPr>
            <w:r>
              <w:rPr>
                <w:i/>
              </w:rPr>
              <w:t>80</w:t>
            </w:r>
          </w:p>
        </w:tc>
        <w:tc>
          <w:tcPr>
            <w:tcW w:w="1134" w:type="dxa"/>
            <w:vAlign w:val="center"/>
          </w:tcPr>
          <w:p w:rsidR="00265870" w:rsidRPr="00FE4EE8" w:rsidRDefault="00AF60EB" w:rsidP="0057212E">
            <w:pPr>
              <w:spacing w:line="360" w:lineRule="auto"/>
              <w:jc w:val="center"/>
              <w:rPr>
                <w:i/>
              </w:rPr>
            </w:pPr>
            <w:r>
              <w:rPr>
                <w:i/>
              </w:rPr>
              <w:t>82</w:t>
            </w:r>
          </w:p>
        </w:tc>
        <w:tc>
          <w:tcPr>
            <w:tcW w:w="1134" w:type="dxa"/>
          </w:tcPr>
          <w:p w:rsidR="00265870" w:rsidRPr="00FE4EE8" w:rsidRDefault="00AF60EB" w:rsidP="0057212E">
            <w:pPr>
              <w:spacing w:line="360" w:lineRule="auto"/>
              <w:jc w:val="center"/>
              <w:rPr>
                <w:i/>
              </w:rPr>
            </w:pPr>
            <w:r>
              <w:rPr>
                <w:i/>
              </w:rPr>
              <w:t>85</w:t>
            </w:r>
          </w:p>
        </w:tc>
      </w:tr>
      <w:tr w:rsidR="00265870" w:rsidRPr="00FE4EE8" w:rsidTr="0057212E">
        <w:trPr>
          <w:trHeight w:val="549"/>
        </w:trPr>
        <w:tc>
          <w:tcPr>
            <w:tcW w:w="1384" w:type="dxa"/>
            <w:shd w:val="clear" w:color="auto" w:fill="auto"/>
            <w:vAlign w:val="center"/>
          </w:tcPr>
          <w:p w:rsidR="00265870" w:rsidRPr="00FE4EE8" w:rsidRDefault="00265870" w:rsidP="0057212E">
            <w:pPr>
              <w:spacing w:after="0" w:line="240" w:lineRule="auto"/>
              <w:rPr>
                <w:i/>
                <w:szCs w:val="24"/>
              </w:rPr>
            </w:pPr>
            <w:r w:rsidRPr="00FE4EE8">
              <w:rPr>
                <w:bCs/>
                <w:i/>
                <w:szCs w:val="24"/>
              </w:rPr>
              <w:t>PG.3.</w:t>
            </w:r>
            <w:r w:rsidR="0057212E" w:rsidRPr="00FE4EE8">
              <w:rPr>
                <w:bCs/>
                <w:i/>
                <w:szCs w:val="24"/>
              </w:rPr>
              <w:t>2</w:t>
            </w:r>
            <w:r w:rsidR="004577FB">
              <w:rPr>
                <w:bCs/>
                <w:i/>
                <w:szCs w:val="24"/>
              </w:rPr>
              <w:t>.3</w:t>
            </w:r>
          </w:p>
        </w:tc>
        <w:tc>
          <w:tcPr>
            <w:tcW w:w="5415" w:type="dxa"/>
            <w:shd w:val="clear" w:color="auto" w:fill="auto"/>
          </w:tcPr>
          <w:p w:rsidR="00265870" w:rsidRPr="00FE4EE8" w:rsidRDefault="00AF60EB" w:rsidP="00AF60EB">
            <w:pPr>
              <w:spacing w:after="0" w:line="240" w:lineRule="auto"/>
              <w:rPr>
                <w:i/>
                <w:szCs w:val="24"/>
              </w:rPr>
            </w:pPr>
            <w:r>
              <w:rPr>
                <w:i/>
                <w:szCs w:val="24"/>
              </w:rPr>
              <w:t xml:space="preserve">Öğrencilerin </w:t>
            </w:r>
            <w:r w:rsidR="00265870" w:rsidRPr="00FE4EE8">
              <w:rPr>
                <w:i/>
                <w:szCs w:val="24"/>
              </w:rPr>
              <w:t xml:space="preserve">Derslik ve laboratuarların </w:t>
            </w:r>
            <w:r w:rsidR="007248D9" w:rsidRPr="00FE4EE8">
              <w:rPr>
                <w:i/>
                <w:szCs w:val="24"/>
              </w:rPr>
              <w:t xml:space="preserve">temizlik ve hijyeninden </w:t>
            </w:r>
            <w:r w:rsidR="0057212E" w:rsidRPr="00FE4EE8">
              <w:rPr>
                <w:i/>
                <w:szCs w:val="24"/>
              </w:rPr>
              <w:t>memnuniyeti (%)</w:t>
            </w:r>
          </w:p>
        </w:tc>
        <w:tc>
          <w:tcPr>
            <w:tcW w:w="1106" w:type="dxa"/>
            <w:shd w:val="clear" w:color="auto" w:fill="auto"/>
            <w:noWrap/>
            <w:vAlign w:val="center"/>
          </w:tcPr>
          <w:p w:rsidR="00265870" w:rsidRPr="00FE4EE8" w:rsidRDefault="00AF60EB" w:rsidP="0057212E">
            <w:pPr>
              <w:spacing w:line="360" w:lineRule="auto"/>
              <w:jc w:val="center"/>
              <w:rPr>
                <w:i/>
              </w:rPr>
            </w:pPr>
            <w:r>
              <w:rPr>
                <w:i/>
              </w:rPr>
              <w:t>68,8</w:t>
            </w:r>
          </w:p>
        </w:tc>
        <w:tc>
          <w:tcPr>
            <w:tcW w:w="1134" w:type="dxa"/>
            <w:shd w:val="clear" w:color="auto" w:fill="auto"/>
            <w:noWrap/>
            <w:vAlign w:val="center"/>
          </w:tcPr>
          <w:p w:rsidR="00265870" w:rsidRPr="00FE4EE8" w:rsidRDefault="00AF60EB" w:rsidP="0057212E">
            <w:pPr>
              <w:spacing w:line="360" w:lineRule="auto"/>
              <w:jc w:val="center"/>
              <w:rPr>
                <w:i/>
              </w:rPr>
            </w:pPr>
            <w:r>
              <w:rPr>
                <w:i/>
              </w:rPr>
              <w:t>70</w:t>
            </w:r>
          </w:p>
        </w:tc>
        <w:tc>
          <w:tcPr>
            <w:tcW w:w="992" w:type="dxa"/>
            <w:vAlign w:val="center"/>
          </w:tcPr>
          <w:p w:rsidR="00265870" w:rsidRPr="00FE4EE8" w:rsidRDefault="00AF60EB" w:rsidP="0057212E">
            <w:pPr>
              <w:spacing w:line="360" w:lineRule="auto"/>
              <w:jc w:val="center"/>
              <w:rPr>
                <w:i/>
              </w:rPr>
            </w:pPr>
            <w:r>
              <w:rPr>
                <w:i/>
              </w:rPr>
              <w:t>72</w:t>
            </w:r>
          </w:p>
        </w:tc>
        <w:tc>
          <w:tcPr>
            <w:tcW w:w="992" w:type="dxa"/>
            <w:vAlign w:val="center"/>
          </w:tcPr>
          <w:p w:rsidR="00265870" w:rsidRPr="00FE4EE8" w:rsidRDefault="00AF60EB" w:rsidP="0057212E">
            <w:pPr>
              <w:spacing w:line="360" w:lineRule="auto"/>
              <w:jc w:val="center"/>
              <w:rPr>
                <w:i/>
              </w:rPr>
            </w:pPr>
            <w:r>
              <w:rPr>
                <w:i/>
              </w:rPr>
              <w:t>75</w:t>
            </w:r>
          </w:p>
        </w:tc>
        <w:tc>
          <w:tcPr>
            <w:tcW w:w="1134" w:type="dxa"/>
            <w:vAlign w:val="center"/>
          </w:tcPr>
          <w:p w:rsidR="00265870" w:rsidRPr="00FE4EE8" w:rsidRDefault="00AF60EB" w:rsidP="0057212E">
            <w:pPr>
              <w:spacing w:line="360" w:lineRule="auto"/>
              <w:jc w:val="center"/>
              <w:rPr>
                <w:i/>
              </w:rPr>
            </w:pPr>
            <w:r>
              <w:rPr>
                <w:i/>
              </w:rPr>
              <w:t>78</w:t>
            </w:r>
          </w:p>
        </w:tc>
        <w:tc>
          <w:tcPr>
            <w:tcW w:w="1134" w:type="dxa"/>
          </w:tcPr>
          <w:p w:rsidR="00265870" w:rsidRPr="00FE4EE8" w:rsidRDefault="00AF60EB" w:rsidP="0057212E">
            <w:pPr>
              <w:spacing w:line="360" w:lineRule="auto"/>
              <w:jc w:val="center"/>
              <w:rPr>
                <w:i/>
              </w:rPr>
            </w:pPr>
            <w:r>
              <w:rPr>
                <w:i/>
              </w:rPr>
              <w:t>80</w:t>
            </w:r>
          </w:p>
        </w:tc>
      </w:tr>
      <w:tr w:rsidR="00AF60EB" w:rsidRPr="00FE4EE8" w:rsidTr="0057212E">
        <w:trPr>
          <w:trHeight w:val="549"/>
        </w:trPr>
        <w:tc>
          <w:tcPr>
            <w:tcW w:w="1384" w:type="dxa"/>
            <w:shd w:val="clear" w:color="auto" w:fill="auto"/>
            <w:vAlign w:val="center"/>
          </w:tcPr>
          <w:p w:rsidR="00AF60EB" w:rsidRPr="00FE4EE8" w:rsidRDefault="004577FB" w:rsidP="0057212E">
            <w:pPr>
              <w:spacing w:after="0" w:line="240" w:lineRule="auto"/>
              <w:rPr>
                <w:i/>
                <w:szCs w:val="24"/>
              </w:rPr>
            </w:pPr>
            <w:r>
              <w:rPr>
                <w:bCs/>
                <w:i/>
                <w:szCs w:val="24"/>
              </w:rPr>
              <w:t>PG.3.2.4</w:t>
            </w:r>
          </w:p>
        </w:tc>
        <w:tc>
          <w:tcPr>
            <w:tcW w:w="5415" w:type="dxa"/>
            <w:shd w:val="clear" w:color="auto" w:fill="auto"/>
          </w:tcPr>
          <w:p w:rsidR="00AF60EB" w:rsidRPr="00FE4EE8" w:rsidRDefault="00AF60EB" w:rsidP="0057212E">
            <w:pPr>
              <w:spacing w:after="0" w:line="240" w:lineRule="auto"/>
              <w:rPr>
                <w:i/>
                <w:szCs w:val="24"/>
              </w:rPr>
            </w:pPr>
            <w:r>
              <w:rPr>
                <w:i/>
                <w:szCs w:val="24"/>
              </w:rPr>
              <w:t xml:space="preserve">Öğrencilerin </w:t>
            </w:r>
            <w:r w:rsidRPr="00FE4EE8">
              <w:rPr>
                <w:i/>
                <w:szCs w:val="24"/>
              </w:rPr>
              <w:t>Okul bahçesinin temizliğinden memnuniyeti (%)</w:t>
            </w:r>
          </w:p>
        </w:tc>
        <w:tc>
          <w:tcPr>
            <w:tcW w:w="1106" w:type="dxa"/>
            <w:shd w:val="clear" w:color="auto" w:fill="auto"/>
            <w:noWrap/>
            <w:vAlign w:val="center"/>
          </w:tcPr>
          <w:p w:rsidR="00AF60EB" w:rsidRPr="00FE4EE8" w:rsidRDefault="00AF60EB" w:rsidP="0057212E">
            <w:pPr>
              <w:spacing w:line="360" w:lineRule="auto"/>
              <w:jc w:val="center"/>
              <w:rPr>
                <w:i/>
              </w:rPr>
            </w:pPr>
            <w:r>
              <w:rPr>
                <w:i/>
              </w:rPr>
              <w:t>67,6</w:t>
            </w:r>
          </w:p>
        </w:tc>
        <w:tc>
          <w:tcPr>
            <w:tcW w:w="1134" w:type="dxa"/>
            <w:shd w:val="clear" w:color="auto" w:fill="auto"/>
            <w:noWrap/>
            <w:vAlign w:val="center"/>
          </w:tcPr>
          <w:p w:rsidR="00AF60EB" w:rsidRPr="00FE4EE8" w:rsidRDefault="00AF60EB" w:rsidP="009A1164">
            <w:pPr>
              <w:spacing w:line="360" w:lineRule="auto"/>
              <w:jc w:val="center"/>
              <w:rPr>
                <w:i/>
              </w:rPr>
            </w:pPr>
            <w:r>
              <w:rPr>
                <w:i/>
              </w:rPr>
              <w:t>70</w:t>
            </w:r>
          </w:p>
        </w:tc>
        <w:tc>
          <w:tcPr>
            <w:tcW w:w="992" w:type="dxa"/>
            <w:vAlign w:val="center"/>
          </w:tcPr>
          <w:p w:rsidR="00AF60EB" w:rsidRPr="00FE4EE8" w:rsidRDefault="00AF60EB" w:rsidP="009A1164">
            <w:pPr>
              <w:spacing w:line="360" w:lineRule="auto"/>
              <w:jc w:val="center"/>
              <w:rPr>
                <w:i/>
              </w:rPr>
            </w:pPr>
            <w:r>
              <w:rPr>
                <w:i/>
              </w:rPr>
              <w:t>72</w:t>
            </w:r>
          </w:p>
        </w:tc>
        <w:tc>
          <w:tcPr>
            <w:tcW w:w="992" w:type="dxa"/>
            <w:vAlign w:val="center"/>
          </w:tcPr>
          <w:p w:rsidR="00AF60EB" w:rsidRPr="00FE4EE8" w:rsidRDefault="00AF60EB" w:rsidP="009A1164">
            <w:pPr>
              <w:spacing w:line="360" w:lineRule="auto"/>
              <w:jc w:val="center"/>
              <w:rPr>
                <w:i/>
              </w:rPr>
            </w:pPr>
            <w:r>
              <w:rPr>
                <w:i/>
              </w:rPr>
              <w:t>75</w:t>
            </w:r>
          </w:p>
        </w:tc>
        <w:tc>
          <w:tcPr>
            <w:tcW w:w="1134" w:type="dxa"/>
            <w:vAlign w:val="center"/>
          </w:tcPr>
          <w:p w:rsidR="00AF60EB" w:rsidRPr="00FE4EE8" w:rsidRDefault="00AF60EB" w:rsidP="009A1164">
            <w:pPr>
              <w:spacing w:line="360" w:lineRule="auto"/>
              <w:jc w:val="center"/>
              <w:rPr>
                <w:i/>
              </w:rPr>
            </w:pPr>
            <w:r>
              <w:rPr>
                <w:i/>
              </w:rPr>
              <w:t>78</w:t>
            </w:r>
          </w:p>
        </w:tc>
        <w:tc>
          <w:tcPr>
            <w:tcW w:w="1134" w:type="dxa"/>
          </w:tcPr>
          <w:p w:rsidR="00AF60EB" w:rsidRPr="00FE4EE8" w:rsidRDefault="00AF60EB" w:rsidP="009A1164">
            <w:pPr>
              <w:spacing w:line="360" w:lineRule="auto"/>
              <w:jc w:val="center"/>
              <w:rPr>
                <w:i/>
              </w:rPr>
            </w:pPr>
            <w:r>
              <w:rPr>
                <w:i/>
              </w:rPr>
              <w:t>80</w:t>
            </w:r>
          </w:p>
        </w:tc>
      </w:tr>
    </w:tbl>
    <w:p w:rsidR="00265870" w:rsidRPr="00FE4EE8" w:rsidRDefault="00265870" w:rsidP="0057212E">
      <w:pPr>
        <w:spacing w:after="0" w:line="240" w:lineRule="auto"/>
        <w:jc w:val="both"/>
        <w:rPr>
          <w:b/>
          <w:i/>
          <w:szCs w:val="24"/>
        </w:rPr>
      </w:pPr>
    </w:p>
    <w:p w:rsidR="0051635E" w:rsidRDefault="0051635E" w:rsidP="00265870">
      <w:pPr>
        <w:rPr>
          <w:b/>
          <w:sz w:val="28"/>
        </w:rPr>
      </w:pPr>
    </w:p>
    <w:p w:rsidR="00265870" w:rsidRDefault="00265870" w:rsidP="00265870">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265870" w:rsidRPr="00A47F2F" w:rsidTr="00F6762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65870" w:rsidRPr="00FE4EE8" w:rsidRDefault="00265870" w:rsidP="00F6762E">
            <w:pPr>
              <w:spacing w:after="0" w:line="240" w:lineRule="auto"/>
              <w:jc w:val="center"/>
              <w:rPr>
                <w:b/>
                <w:bCs/>
                <w:i/>
                <w:color w:val="000000"/>
                <w:szCs w:val="24"/>
              </w:rPr>
            </w:pPr>
            <w:r w:rsidRPr="00FE4EE8">
              <w:rPr>
                <w:b/>
                <w:bCs/>
                <w:i/>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65870" w:rsidRPr="00FE4EE8" w:rsidRDefault="00265870" w:rsidP="00F6762E">
            <w:pPr>
              <w:spacing w:after="0" w:line="240" w:lineRule="auto"/>
              <w:jc w:val="center"/>
              <w:rPr>
                <w:b/>
                <w:bCs/>
                <w:i/>
                <w:color w:val="000000"/>
                <w:szCs w:val="24"/>
              </w:rPr>
            </w:pPr>
            <w:r w:rsidRPr="00FE4EE8">
              <w:rPr>
                <w:b/>
                <w:bCs/>
                <w:i/>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65870" w:rsidRPr="00FE4EE8" w:rsidRDefault="00265870" w:rsidP="00F6762E">
            <w:pPr>
              <w:spacing w:after="0" w:line="240" w:lineRule="auto"/>
              <w:jc w:val="center"/>
              <w:rPr>
                <w:b/>
                <w:bCs/>
                <w:i/>
                <w:color w:val="000000"/>
                <w:szCs w:val="24"/>
              </w:rPr>
            </w:pPr>
            <w:r w:rsidRPr="00FE4EE8">
              <w:rPr>
                <w:b/>
                <w:bCs/>
                <w:i/>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65870" w:rsidRPr="00FE4EE8" w:rsidRDefault="00265870" w:rsidP="00F6762E">
            <w:pPr>
              <w:spacing w:after="0" w:line="240" w:lineRule="auto"/>
              <w:jc w:val="center"/>
              <w:rPr>
                <w:b/>
                <w:bCs/>
                <w:i/>
                <w:color w:val="000000"/>
                <w:szCs w:val="24"/>
              </w:rPr>
            </w:pPr>
            <w:r w:rsidRPr="00FE4EE8">
              <w:rPr>
                <w:b/>
                <w:bCs/>
                <w:i/>
                <w:color w:val="000000"/>
                <w:szCs w:val="24"/>
              </w:rPr>
              <w:t>Eylem Tarihi</w:t>
            </w:r>
          </w:p>
        </w:tc>
      </w:tr>
      <w:tr w:rsidR="007248D9" w:rsidRPr="00A47F2F" w:rsidTr="00F676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248D9" w:rsidRPr="00FE4EE8" w:rsidRDefault="00A8589C" w:rsidP="0057212E">
            <w:pPr>
              <w:spacing w:after="0" w:line="240" w:lineRule="auto"/>
              <w:jc w:val="center"/>
              <w:rPr>
                <w:b/>
                <w:bCs/>
                <w:i/>
                <w:color w:val="000000"/>
                <w:szCs w:val="24"/>
              </w:rPr>
            </w:pPr>
            <w:r>
              <w:rPr>
                <w:b/>
                <w:bCs/>
                <w:i/>
                <w:color w:val="000000"/>
                <w:szCs w:val="24"/>
              </w:rPr>
              <w:t>3.2.</w:t>
            </w:r>
            <w:r w:rsidR="007248D9" w:rsidRPr="00FE4EE8">
              <w:rPr>
                <w:b/>
                <w:bCs/>
                <w:i/>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7248D9" w:rsidRPr="00FE4EE8" w:rsidRDefault="007248D9" w:rsidP="0057212E">
            <w:pPr>
              <w:widowControl w:val="0"/>
              <w:autoSpaceDE w:val="0"/>
              <w:autoSpaceDN w:val="0"/>
              <w:adjustRightInd w:val="0"/>
              <w:spacing w:after="0" w:line="240" w:lineRule="auto"/>
              <w:ind w:right="12"/>
              <w:rPr>
                <w:bCs/>
                <w:i/>
                <w:szCs w:val="24"/>
              </w:rPr>
            </w:pPr>
            <w:r w:rsidRPr="00FE4EE8">
              <w:rPr>
                <w:bCs/>
                <w:i/>
                <w:szCs w:val="24"/>
              </w:rPr>
              <w:t>Öğrenci ve öğre</w:t>
            </w:r>
            <w:r w:rsidR="00A847D8">
              <w:rPr>
                <w:bCs/>
                <w:i/>
                <w:szCs w:val="24"/>
              </w:rPr>
              <w:t>tmen tuvaletlerinin temizliği</w:t>
            </w:r>
            <w:r w:rsidRPr="00FE4EE8">
              <w:rPr>
                <w:bCs/>
                <w:i/>
                <w:szCs w:val="24"/>
              </w:rPr>
              <w:t xml:space="preserve"> düzenli olarak yaptırıl</w:t>
            </w:r>
            <w:r w:rsidR="00A847D8">
              <w:rPr>
                <w:bCs/>
                <w:i/>
                <w:szCs w:val="24"/>
              </w:rPr>
              <w:t>acaktır.</w:t>
            </w:r>
          </w:p>
        </w:tc>
        <w:tc>
          <w:tcPr>
            <w:tcW w:w="1161" w:type="pct"/>
            <w:tcBorders>
              <w:top w:val="nil"/>
              <w:left w:val="nil"/>
              <w:bottom w:val="single" w:sz="8" w:space="0" w:color="auto"/>
              <w:right w:val="single" w:sz="8" w:space="0" w:color="auto"/>
            </w:tcBorders>
            <w:shd w:val="clear" w:color="auto" w:fill="auto"/>
            <w:vAlign w:val="center"/>
          </w:tcPr>
          <w:p w:rsidR="007248D9" w:rsidRPr="00FE4EE8" w:rsidRDefault="00066C79" w:rsidP="0057212E">
            <w:pPr>
              <w:spacing w:after="0" w:line="240" w:lineRule="auto"/>
              <w:jc w:val="both"/>
              <w:rPr>
                <w:i/>
                <w:color w:val="000000"/>
                <w:szCs w:val="24"/>
              </w:rPr>
            </w:pPr>
            <w:r>
              <w:rPr>
                <w:bCs/>
                <w:i/>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248D9" w:rsidRPr="00FE4EE8" w:rsidRDefault="00066C79" w:rsidP="0057212E">
            <w:pPr>
              <w:spacing w:after="0" w:line="240" w:lineRule="auto"/>
              <w:jc w:val="both"/>
              <w:rPr>
                <w:i/>
                <w:color w:val="000000"/>
                <w:szCs w:val="24"/>
              </w:rPr>
            </w:pPr>
            <w:r>
              <w:rPr>
                <w:i/>
                <w:color w:val="000000"/>
                <w:szCs w:val="24"/>
              </w:rPr>
              <w:t>Her gün</w:t>
            </w:r>
          </w:p>
        </w:tc>
      </w:tr>
      <w:tr w:rsidR="00066C79" w:rsidRPr="00A47F2F" w:rsidTr="009A11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66C79" w:rsidRPr="00FE4EE8" w:rsidRDefault="00A8589C" w:rsidP="0057212E">
            <w:pPr>
              <w:spacing w:after="0" w:line="240" w:lineRule="auto"/>
              <w:jc w:val="center"/>
              <w:rPr>
                <w:b/>
                <w:bCs/>
                <w:i/>
                <w:color w:val="000000"/>
                <w:szCs w:val="24"/>
              </w:rPr>
            </w:pPr>
            <w:r>
              <w:rPr>
                <w:b/>
                <w:bCs/>
                <w:i/>
                <w:color w:val="000000"/>
                <w:szCs w:val="24"/>
              </w:rPr>
              <w:t>3.2</w:t>
            </w:r>
            <w:r w:rsidR="00066C79" w:rsidRPr="00FE4EE8">
              <w:rPr>
                <w:b/>
                <w:bCs/>
                <w:i/>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66C79" w:rsidRPr="00FE4EE8" w:rsidRDefault="00066C79" w:rsidP="0057212E">
            <w:pPr>
              <w:widowControl w:val="0"/>
              <w:autoSpaceDE w:val="0"/>
              <w:autoSpaceDN w:val="0"/>
              <w:adjustRightInd w:val="0"/>
              <w:spacing w:after="0" w:line="240" w:lineRule="auto"/>
              <w:ind w:right="12"/>
              <w:rPr>
                <w:bCs/>
                <w:i/>
                <w:szCs w:val="24"/>
              </w:rPr>
            </w:pPr>
            <w:r w:rsidRPr="00FE4EE8">
              <w:rPr>
                <w:bCs/>
                <w:i/>
                <w:szCs w:val="24"/>
              </w:rPr>
              <w:t xml:space="preserve">Derslik </w:t>
            </w:r>
            <w:r w:rsidR="0084762E">
              <w:rPr>
                <w:bCs/>
                <w:i/>
                <w:szCs w:val="24"/>
              </w:rPr>
              <w:t>ve laboratuarların temizliği düzenli olarak yaptırılacaktır</w:t>
            </w:r>
            <w:r w:rsidRPr="00FE4EE8">
              <w:rPr>
                <w:bCs/>
                <w:i/>
                <w:szCs w:val="24"/>
              </w:rPr>
              <w:t>.</w:t>
            </w:r>
          </w:p>
        </w:tc>
        <w:tc>
          <w:tcPr>
            <w:tcW w:w="1161" w:type="pct"/>
            <w:tcBorders>
              <w:top w:val="nil"/>
              <w:left w:val="nil"/>
              <w:bottom w:val="single" w:sz="8" w:space="0" w:color="auto"/>
              <w:right w:val="single" w:sz="8" w:space="0" w:color="auto"/>
            </w:tcBorders>
            <w:shd w:val="clear" w:color="auto" w:fill="auto"/>
          </w:tcPr>
          <w:p w:rsidR="00066C79" w:rsidRDefault="00066C79">
            <w:r w:rsidRPr="00D81AEC">
              <w:rPr>
                <w:bCs/>
                <w:i/>
                <w:szCs w:val="24"/>
              </w:rPr>
              <w:t>Okul idaresi</w:t>
            </w:r>
          </w:p>
        </w:tc>
        <w:tc>
          <w:tcPr>
            <w:tcW w:w="1162" w:type="pct"/>
            <w:tcBorders>
              <w:top w:val="nil"/>
              <w:left w:val="nil"/>
              <w:bottom w:val="single" w:sz="8" w:space="0" w:color="auto"/>
              <w:right w:val="single" w:sz="8" w:space="0" w:color="auto"/>
            </w:tcBorders>
            <w:shd w:val="clear" w:color="auto" w:fill="auto"/>
          </w:tcPr>
          <w:p w:rsidR="00066C79" w:rsidRDefault="00066C79">
            <w:r w:rsidRPr="007F6091">
              <w:rPr>
                <w:i/>
                <w:color w:val="000000"/>
                <w:szCs w:val="24"/>
              </w:rPr>
              <w:t>Her gün</w:t>
            </w:r>
          </w:p>
        </w:tc>
      </w:tr>
      <w:tr w:rsidR="00066C79" w:rsidRPr="00A47F2F" w:rsidTr="009A11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66C79" w:rsidRPr="00FE4EE8" w:rsidRDefault="00A8589C" w:rsidP="0057212E">
            <w:pPr>
              <w:spacing w:after="0" w:line="240" w:lineRule="auto"/>
              <w:jc w:val="center"/>
              <w:rPr>
                <w:b/>
                <w:bCs/>
                <w:i/>
                <w:color w:val="000000"/>
                <w:szCs w:val="24"/>
              </w:rPr>
            </w:pPr>
            <w:r>
              <w:rPr>
                <w:b/>
                <w:bCs/>
                <w:i/>
                <w:color w:val="000000"/>
                <w:szCs w:val="24"/>
              </w:rPr>
              <w:t>3.2</w:t>
            </w:r>
            <w:r w:rsidR="00066C79" w:rsidRPr="00FE4EE8">
              <w:rPr>
                <w:b/>
                <w:bCs/>
                <w:i/>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66C79" w:rsidRPr="00FE4EE8" w:rsidRDefault="00066C79" w:rsidP="0057212E">
            <w:pPr>
              <w:widowControl w:val="0"/>
              <w:autoSpaceDE w:val="0"/>
              <w:autoSpaceDN w:val="0"/>
              <w:adjustRightInd w:val="0"/>
              <w:spacing w:after="0" w:line="240" w:lineRule="auto"/>
              <w:ind w:right="12"/>
              <w:rPr>
                <w:bCs/>
                <w:i/>
                <w:szCs w:val="24"/>
              </w:rPr>
            </w:pPr>
            <w:r w:rsidRPr="00FE4EE8">
              <w:rPr>
                <w:bCs/>
                <w:i/>
                <w:szCs w:val="24"/>
              </w:rPr>
              <w:t>Okul bahçes</w:t>
            </w:r>
            <w:r w:rsidR="00F04567">
              <w:rPr>
                <w:bCs/>
                <w:i/>
                <w:szCs w:val="24"/>
              </w:rPr>
              <w:t>inin ve çevresinin temizliği düzenli olarak yaptırılacaktır</w:t>
            </w:r>
            <w:r w:rsidRPr="00FE4EE8">
              <w:rPr>
                <w:bCs/>
                <w:i/>
                <w:szCs w:val="24"/>
              </w:rPr>
              <w:t>.</w:t>
            </w:r>
          </w:p>
        </w:tc>
        <w:tc>
          <w:tcPr>
            <w:tcW w:w="1161" w:type="pct"/>
            <w:tcBorders>
              <w:top w:val="nil"/>
              <w:left w:val="nil"/>
              <w:bottom w:val="single" w:sz="8" w:space="0" w:color="auto"/>
              <w:right w:val="single" w:sz="8" w:space="0" w:color="auto"/>
            </w:tcBorders>
            <w:shd w:val="clear" w:color="auto" w:fill="auto"/>
          </w:tcPr>
          <w:p w:rsidR="00066C79" w:rsidRDefault="00066C79">
            <w:r w:rsidRPr="00D81AEC">
              <w:rPr>
                <w:bCs/>
                <w:i/>
                <w:szCs w:val="24"/>
              </w:rPr>
              <w:t>Okul idaresi</w:t>
            </w:r>
          </w:p>
        </w:tc>
        <w:tc>
          <w:tcPr>
            <w:tcW w:w="1162" w:type="pct"/>
            <w:tcBorders>
              <w:top w:val="nil"/>
              <w:left w:val="nil"/>
              <w:bottom w:val="single" w:sz="8" w:space="0" w:color="auto"/>
              <w:right w:val="single" w:sz="8" w:space="0" w:color="auto"/>
            </w:tcBorders>
            <w:shd w:val="clear" w:color="auto" w:fill="auto"/>
          </w:tcPr>
          <w:p w:rsidR="00066C79" w:rsidRDefault="00066C79">
            <w:r w:rsidRPr="007F6091">
              <w:rPr>
                <w:i/>
                <w:color w:val="000000"/>
                <w:szCs w:val="24"/>
              </w:rPr>
              <w:t>Her gün</w:t>
            </w:r>
          </w:p>
        </w:tc>
      </w:tr>
    </w:tbl>
    <w:p w:rsidR="00C16DA0" w:rsidRDefault="00C16DA0">
      <w:pPr>
        <w:spacing w:after="0" w:line="240" w:lineRule="auto"/>
        <w:rPr>
          <w:rFonts w:eastAsia="SimSun"/>
          <w:b/>
          <w:color w:val="00B0F0"/>
          <w:sz w:val="28"/>
          <w:szCs w:val="40"/>
        </w:rPr>
      </w:pPr>
      <w:r>
        <w:br w:type="page"/>
      </w:r>
    </w:p>
    <w:p w:rsidR="00146454" w:rsidRDefault="00146454" w:rsidP="003152E4">
      <w:pPr>
        <w:pStyle w:val="Balk1"/>
      </w:pPr>
    </w:p>
    <w:p w:rsidR="00EB1C60" w:rsidRPr="00A47F2F" w:rsidRDefault="00EB1C60" w:rsidP="003152E4">
      <w:pPr>
        <w:pStyle w:val="Balk1"/>
      </w:pPr>
      <w:r w:rsidRPr="00A47F2F">
        <w:t>V. BÖLÜM</w:t>
      </w:r>
      <w:bookmarkEnd w:id="49"/>
      <w:bookmarkEnd w:id="50"/>
      <w:r w:rsidR="008D4E73">
        <w:t>:</w:t>
      </w:r>
      <w:bookmarkStart w:id="52" w:name="_Toc416085168"/>
      <w:bookmarkStart w:id="53" w:name="_Toc529519471"/>
      <w:r w:rsidRPr="00A47F2F">
        <w:t>MAL</w:t>
      </w:r>
      <w:r w:rsidR="00EA5593" w:rsidRPr="00A47F2F">
        <w:t>İ</w:t>
      </w:r>
      <w:r w:rsidRPr="00A47F2F">
        <w:t>YETLEND</w:t>
      </w:r>
      <w:r w:rsidR="006B3051" w:rsidRPr="00A47F2F">
        <w:t>İ</w:t>
      </w:r>
      <w:r w:rsidRPr="00A47F2F">
        <w:t>RME</w:t>
      </w:r>
      <w:bookmarkEnd w:id="51"/>
      <w:bookmarkEnd w:id="52"/>
      <w:bookmarkEnd w:id="53"/>
    </w:p>
    <w:p w:rsidR="003A1B86" w:rsidRDefault="003A1B86" w:rsidP="0051635E">
      <w:pPr>
        <w:pStyle w:val="ResimYazs"/>
        <w:spacing w:after="0"/>
        <w:rPr>
          <w:bCs w:val="0"/>
          <w:color w:val="auto"/>
          <w:sz w:val="24"/>
          <w:szCs w:val="24"/>
        </w:rPr>
      </w:pPr>
      <w:r w:rsidRPr="00A47F2F">
        <w:rPr>
          <w:bCs w:val="0"/>
          <w:color w:val="auto"/>
          <w:sz w:val="24"/>
          <w:szCs w:val="24"/>
        </w:rPr>
        <w:t>2019-2023 Stratejik Planı Faaliyet/Proje Maliyetlendirme Tablosu</w:t>
      </w:r>
    </w:p>
    <w:p w:rsidR="0051635E" w:rsidRPr="0051635E" w:rsidRDefault="0051635E" w:rsidP="0051635E">
      <w:pPr>
        <w:spacing w:after="0" w:line="240" w:lineRule="auto"/>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F10BE8" w:rsidRDefault="00D41148" w:rsidP="00D41148">
            <w:pPr>
              <w:spacing w:after="0" w:line="240" w:lineRule="auto"/>
              <w:rPr>
                <w:b/>
                <w:bCs/>
                <w:szCs w:val="24"/>
              </w:rPr>
            </w:pPr>
            <w:r w:rsidRPr="00F10BE8">
              <w:rPr>
                <w:b/>
                <w:bCs/>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10BE8" w:rsidRDefault="00D41148" w:rsidP="00D41148">
            <w:pPr>
              <w:spacing w:after="0" w:line="240" w:lineRule="auto"/>
              <w:jc w:val="center"/>
              <w:rPr>
                <w:b/>
                <w:bCs/>
                <w:sz w:val="22"/>
                <w:szCs w:val="22"/>
              </w:rPr>
            </w:pPr>
            <w:r w:rsidRPr="00F10BE8">
              <w:rPr>
                <w:b/>
                <w:bCs/>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10BE8" w:rsidRDefault="00D41148" w:rsidP="00D41148">
            <w:pPr>
              <w:spacing w:after="0" w:line="240" w:lineRule="auto"/>
              <w:jc w:val="center"/>
              <w:rPr>
                <w:b/>
                <w:bCs/>
                <w:sz w:val="22"/>
                <w:szCs w:val="22"/>
              </w:rPr>
            </w:pPr>
            <w:r w:rsidRPr="00F10BE8">
              <w:rPr>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10BE8" w:rsidRDefault="00D41148" w:rsidP="00D41148">
            <w:pPr>
              <w:spacing w:after="0" w:line="240" w:lineRule="auto"/>
              <w:jc w:val="center"/>
              <w:rPr>
                <w:b/>
                <w:bCs/>
                <w:sz w:val="22"/>
                <w:szCs w:val="22"/>
              </w:rPr>
            </w:pPr>
            <w:r w:rsidRPr="00F10BE8">
              <w:rPr>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10BE8" w:rsidRDefault="00D41148" w:rsidP="00D41148">
            <w:pPr>
              <w:spacing w:after="0" w:line="240" w:lineRule="auto"/>
              <w:jc w:val="center"/>
              <w:rPr>
                <w:b/>
                <w:bCs/>
                <w:sz w:val="22"/>
                <w:szCs w:val="22"/>
              </w:rPr>
            </w:pPr>
            <w:r w:rsidRPr="00F10BE8">
              <w:rPr>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10BE8" w:rsidRDefault="00D41148" w:rsidP="00D41148">
            <w:pPr>
              <w:spacing w:after="0" w:line="240" w:lineRule="auto"/>
              <w:jc w:val="center"/>
              <w:rPr>
                <w:b/>
                <w:bCs/>
                <w:sz w:val="22"/>
                <w:szCs w:val="22"/>
              </w:rPr>
            </w:pPr>
            <w:r w:rsidRPr="00F10BE8">
              <w:rPr>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F10BE8" w:rsidRDefault="00D41148" w:rsidP="00D41148">
            <w:pPr>
              <w:spacing w:after="0" w:line="240" w:lineRule="auto"/>
              <w:rPr>
                <w:b/>
                <w:bCs/>
                <w:sz w:val="22"/>
                <w:szCs w:val="22"/>
              </w:rPr>
            </w:pPr>
            <w:r w:rsidRPr="00F10BE8">
              <w:rPr>
                <w:b/>
                <w:bCs/>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F10BE8" w:rsidRDefault="00D41148" w:rsidP="00D41148">
            <w:pPr>
              <w:spacing w:after="0" w:line="240" w:lineRule="auto"/>
              <w:rPr>
                <w:b/>
                <w:bCs/>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F10BE8" w:rsidRDefault="00D41148" w:rsidP="00D41148">
            <w:pPr>
              <w:spacing w:after="0" w:line="240" w:lineRule="auto"/>
              <w:rPr>
                <w:b/>
                <w:bCs/>
                <w:sz w:val="22"/>
                <w:szCs w:val="22"/>
              </w:rPr>
            </w:pPr>
            <w:r w:rsidRPr="00F10BE8">
              <w:rPr>
                <w:b/>
                <w:bCs/>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F01940" w:rsidRDefault="009927FF" w:rsidP="00D41148">
            <w:pPr>
              <w:spacing w:after="0" w:line="240" w:lineRule="auto"/>
              <w:rPr>
                <w:sz w:val="20"/>
                <w:szCs w:val="20"/>
              </w:rPr>
            </w:pPr>
            <w:r>
              <w:rPr>
                <w:sz w:val="20"/>
                <w:szCs w:val="20"/>
              </w:rPr>
              <w:t>310</w:t>
            </w:r>
            <w:r w:rsidR="00F01940" w:rsidRPr="00F01940">
              <w:rPr>
                <w:sz w:val="20"/>
                <w:szCs w:val="20"/>
              </w:rPr>
              <w:t>.</w:t>
            </w:r>
            <w:r w:rsidR="00066C79" w:rsidRPr="00F01940">
              <w:rPr>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927FF" w:rsidP="009C3C4E">
            <w:pPr>
              <w:spacing w:after="0" w:line="240" w:lineRule="auto"/>
              <w:rPr>
                <w:color w:val="000000"/>
                <w:sz w:val="20"/>
                <w:szCs w:val="20"/>
              </w:rPr>
            </w:pPr>
            <w:r>
              <w:rPr>
                <w:color w:val="000000"/>
                <w:sz w:val="20"/>
                <w:szCs w:val="20"/>
              </w:rPr>
              <w:t>3</w:t>
            </w:r>
            <w:r w:rsidR="009C3C4E">
              <w:rPr>
                <w:color w:val="000000"/>
                <w:sz w:val="20"/>
                <w:szCs w:val="20"/>
              </w:rPr>
              <w:t>84</w:t>
            </w:r>
            <w:r w:rsidR="00F01940">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C3C4E" w:rsidP="009C3C4E">
            <w:pPr>
              <w:spacing w:after="0" w:line="240" w:lineRule="auto"/>
              <w:rPr>
                <w:color w:val="000000"/>
                <w:sz w:val="20"/>
                <w:szCs w:val="20"/>
              </w:rPr>
            </w:pPr>
            <w:r>
              <w:rPr>
                <w:color w:val="000000"/>
                <w:sz w:val="20"/>
                <w:szCs w:val="20"/>
              </w:rPr>
              <w:t>422</w:t>
            </w:r>
            <w:r w:rsidR="00F01940">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927FF" w:rsidP="009C3C4E">
            <w:pPr>
              <w:spacing w:after="0" w:line="240" w:lineRule="auto"/>
              <w:rPr>
                <w:color w:val="000000"/>
                <w:sz w:val="20"/>
                <w:szCs w:val="20"/>
              </w:rPr>
            </w:pPr>
            <w:r>
              <w:rPr>
                <w:color w:val="000000"/>
                <w:sz w:val="20"/>
                <w:szCs w:val="20"/>
              </w:rPr>
              <w:t>4</w:t>
            </w:r>
            <w:r w:rsidR="009C3C4E">
              <w:rPr>
                <w:color w:val="000000"/>
                <w:sz w:val="20"/>
                <w:szCs w:val="20"/>
              </w:rPr>
              <w:t>64</w:t>
            </w:r>
            <w:r w:rsidR="00F01940">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C3C4E" w:rsidP="00D41148">
            <w:pPr>
              <w:spacing w:after="0" w:line="240" w:lineRule="auto"/>
              <w:rPr>
                <w:color w:val="000000"/>
                <w:sz w:val="20"/>
                <w:szCs w:val="20"/>
              </w:rPr>
            </w:pPr>
            <w:r>
              <w:rPr>
                <w:color w:val="000000"/>
                <w:sz w:val="20"/>
                <w:szCs w:val="20"/>
              </w:rPr>
              <w:t>510</w:t>
            </w:r>
            <w:r w:rsidR="009927FF">
              <w:rPr>
                <w:color w:val="000000"/>
                <w:sz w:val="20"/>
                <w:szCs w:val="20"/>
              </w:rPr>
              <w:t>.000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1B2E4E" w:rsidP="009927FF">
            <w:pPr>
              <w:spacing w:after="0" w:line="240" w:lineRule="auto"/>
              <w:rPr>
                <w:color w:val="000000"/>
                <w:sz w:val="20"/>
                <w:szCs w:val="20"/>
              </w:rPr>
            </w:pPr>
            <w:r>
              <w:rPr>
                <w:color w:val="000000"/>
                <w:sz w:val="20"/>
                <w:szCs w:val="20"/>
              </w:rPr>
              <w:t>2090</w:t>
            </w:r>
            <w:r w:rsidR="00F01940">
              <w:rPr>
                <w:color w:val="000000"/>
                <w:sz w:val="20"/>
                <w:szCs w:val="20"/>
              </w:rPr>
              <w:t>.000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F10BE8" w:rsidRDefault="00D41148" w:rsidP="00D41148">
            <w:pPr>
              <w:spacing w:after="0" w:line="240" w:lineRule="auto"/>
              <w:rPr>
                <w:b/>
                <w:bCs/>
                <w:sz w:val="22"/>
                <w:szCs w:val="22"/>
              </w:rPr>
            </w:pPr>
            <w:r w:rsidRPr="00F10BE8">
              <w:rPr>
                <w:b/>
                <w:bCs/>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F01940" w:rsidRDefault="00F01940" w:rsidP="00D41148">
            <w:pPr>
              <w:spacing w:after="0" w:line="240" w:lineRule="auto"/>
              <w:rPr>
                <w:sz w:val="20"/>
                <w:szCs w:val="20"/>
              </w:rPr>
            </w:pPr>
            <w:r w:rsidRPr="00F01940">
              <w:rPr>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0194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0194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0194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01940"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01940" w:rsidP="00D41148">
            <w:pPr>
              <w:spacing w:after="0" w:line="240" w:lineRule="auto"/>
              <w:rPr>
                <w:color w:val="000000"/>
                <w:sz w:val="20"/>
                <w:szCs w:val="20"/>
              </w:rPr>
            </w:pPr>
            <w:r>
              <w:rPr>
                <w:color w:val="000000"/>
                <w:sz w:val="20"/>
                <w:szCs w:val="20"/>
              </w:rPr>
              <w:t>-</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F10BE8" w:rsidRDefault="00D41148" w:rsidP="00D41148">
            <w:pPr>
              <w:spacing w:after="0" w:line="240" w:lineRule="auto"/>
              <w:rPr>
                <w:b/>
                <w:bCs/>
                <w:sz w:val="22"/>
                <w:szCs w:val="22"/>
              </w:rPr>
            </w:pPr>
            <w:r w:rsidRPr="00F10BE8">
              <w:rPr>
                <w:b/>
                <w:bCs/>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F01940" w:rsidRDefault="009927FF" w:rsidP="00D41148">
            <w:pPr>
              <w:spacing w:after="0" w:line="240" w:lineRule="auto"/>
              <w:rPr>
                <w:sz w:val="20"/>
                <w:szCs w:val="20"/>
              </w:rPr>
            </w:pPr>
            <w:r>
              <w:rPr>
                <w:sz w:val="20"/>
                <w:szCs w:val="20"/>
              </w:rPr>
              <w:t>248</w:t>
            </w:r>
            <w:r w:rsidR="00F01940" w:rsidRPr="00F01940">
              <w:rPr>
                <w:sz w:val="20"/>
                <w:szCs w:val="20"/>
              </w:rPr>
              <w:t>.</w:t>
            </w:r>
            <w:r w:rsidR="00066C79" w:rsidRPr="00F01940">
              <w:rPr>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C554A" w:rsidP="005C554A">
            <w:pPr>
              <w:spacing w:after="0" w:line="240" w:lineRule="auto"/>
              <w:rPr>
                <w:color w:val="000000"/>
                <w:sz w:val="20"/>
                <w:szCs w:val="20"/>
              </w:rPr>
            </w:pPr>
            <w:r>
              <w:rPr>
                <w:color w:val="000000"/>
                <w:sz w:val="20"/>
                <w:szCs w:val="20"/>
              </w:rPr>
              <w:t>308</w:t>
            </w:r>
            <w:r w:rsidR="00F01940">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C554A" w:rsidP="009927FF">
            <w:pPr>
              <w:spacing w:after="0" w:line="240" w:lineRule="auto"/>
              <w:rPr>
                <w:color w:val="000000"/>
                <w:sz w:val="20"/>
                <w:szCs w:val="20"/>
              </w:rPr>
            </w:pPr>
            <w:r>
              <w:rPr>
                <w:color w:val="000000"/>
                <w:sz w:val="20"/>
                <w:szCs w:val="20"/>
              </w:rPr>
              <w:t>339</w:t>
            </w:r>
            <w:r w:rsidR="00F01940">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C554A" w:rsidP="00D41148">
            <w:pPr>
              <w:spacing w:after="0" w:line="240" w:lineRule="auto"/>
              <w:rPr>
                <w:color w:val="000000"/>
                <w:sz w:val="20"/>
                <w:szCs w:val="20"/>
              </w:rPr>
            </w:pPr>
            <w:r>
              <w:rPr>
                <w:color w:val="000000"/>
                <w:sz w:val="20"/>
                <w:szCs w:val="20"/>
              </w:rPr>
              <w:t>373</w:t>
            </w:r>
            <w:r w:rsidR="00F01940">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C554A" w:rsidP="00D41148">
            <w:pPr>
              <w:spacing w:after="0" w:line="240" w:lineRule="auto"/>
              <w:rPr>
                <w:color w:val="000000"/>
                <w:sz w:val="20"/>
                <w:szCs w:val="20"/>
              </w:rPr>
            </w:pPr>
            <w:r>
              <w:rPr>
                <w:color w:val="000000"/>
                <w:sz w:val="20"/>
                <w:szCs w:val="20"/>
              </w:rPr>
              <w:t>410</w:t>
            </w:r>
            <w:r w:rsidR="00F01940">
              <w:rPr>
                <w:color w:val="000000"/>
                <w:sz w:val="20"/>
                <w:szCs w:val="20"/>
              </w:rPr>
              <w:t>.000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5C554A" w:rsidP="00D41148">
            <w:pPr>
              <w:spacing w:after="0" w:line="240" w:lineRule="auto"/>
              <w:rPr>
                <w:color w:val="000000"/>
                <w:sz w:val="20"/>
                <w:szCs w:val="20"/>
              </w:rPr>
            </w:pPr>
            <w:r>
              <w:rPr>
                <w:color w:val="000000"/>
                <w:sz w:val="20"/>
                <w:szCs w:val="20"/>
              </w:rPr>
              <w:t>1678</w:t>
            </w:r>
            <w:r w:rsidR="00F01940">
              <w:rPr>
                <w:color w:val="000000"/>
                <w:sz w:val="20"/>
                <w:szCs w:val="20"/>
              </w:rPr>
              <w:t>.000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F10BE8" w:rsidRDefault="00D41148" w:rsidP="00D41148">
            <w:pPr>
              <w:spacing w:after="0" w:line="240" w:lineRule="auto"/>
              <w:jc w:val="right"/>
              <w:rPr>
                <w:b/>
                <w:bCs/>
                <w:sz w:val="22"/>
                <w:szCs w:val="22"/>
              </w:rPr>
            </w:pPr>
            <w:r w:rsidRPr="00F10BE8">
              <w:rPr>
                <w:b/>
                <w:bCs/>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F01940" w:rsidRDefault="009927FF" w:rsidP="009927FF">
            <w:pPr>
              <w:spacing w:after="0" w:line="240" w:lineRule="auto"/>
              <w:rPr>
                <w:sz w:val="20"/>
                <w:szCs w:val="20"/>
              </w:rPr>
            </w:pPr>
            <w:r>
              <w:rPr>
                <w:sz w:val="20"/>
                <w:szCs w:val="20"/>
              </w:rPr>
              <w:t>5</w:t>
            </w:r>
            <w:r w:rsidR="00F01940" w:rsidRPr="00F01940">
              <w:rPr>
                <w:sz w:val="20"/>
                <w:szCs w:val="20"/>
              </w:rPr>
              <w:t>5</w:t>
            </w:r>
            <w:r>
              <w:rPr>
                <w:sz w:val="20"/>
                <w:szCs w:val="20"/>
              </w:rPr>
              <w:t>8</w:t>
            </w:r>
            <w:r w:rsidR="00F01940" w:rsidRPr="00F01940">
              <w:rPr>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41986" w:rsidP="00D41148">
            <w:pPr>
              <w:spacing w:after="0" w:line="240" w:lineRule="auto"/>
              <w:rPr>
                <w:color w:val="000000"/>
                <w:sz w:val="20"/>
                <w:szCs w:val="20"/>
              </w:rPr>
            </w:pPr>
            <w:r>
              <w:rPr>
                <w:color w:val="000000"/>
                <w:sz w:val="20"/>
                <w:szCs w:val="20"/>
              </w:rPr>
              <w:t>692</w:t>
            </w:r>
            <w:r w:rsidR="00F01940">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41986" w:rsidP="00D41148">
            <w:pPr>
              <w:spacing w:after="0" w:line="240" w:lineRule="auto"/>
              <w:rPr>
                <w:color w:val="000000"/>
                <w:sz w:val="20"/>
                <w:szCs w:val="20"/>
              </w:rPr>
            </w:pPr>
            <w:r>
              <w:rPr>
                <w:color w:val="000000"/>
                <w:sz w:val="20"/>
                <w:szCs w:val="20"/>
              </w:rPr>
              <w:t>761</w:t>
            </w:r>
            <w:r w:rsidR="00F01940">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41986" w:rsidP="00D41148">
            <w:pPr>
              <w:spacing w:after="0" w:line="240" w:lineRule="auto"/>
              <w:rPr>
                <w:color w:val="000000"/>
                <w:sz w:val="20"/>
                <w:szCs w:val="20"/>
              </w:rPr>
            </w:pPr>
            <w:r>
              <w:rPr>
                <w:color w:val="000000"/>
                <w:sz w:val="20"/>
                <w:szCs w:val="20"/>
              </w:rPr>
              <w:t>837</w:t>
            </w:r>
            <w:r w:rsidR="00F01940">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341986" w:rsidP="00D41148">
            <w:pPr>
              <w:spacing w:after="0" w:line="240" w:lineRule="auto"/>
              <w:rPr>
                <w:color w:val="000000"/>
                <w:sz w:val="20"/>
                <w:szCs w:val="20"/>
              </w:rPr>
            </w:pPr>
            <w:r>
              <w:rPr>
                <w:color w:val="000000"/>
                <w:sz w:val="20"/>
                <w:szCs w:val="20"/>
              </w:rPr>
              <w:t>921</w:t>
            </w:r>
            <w:r w:rsidR="00F01940">
              <w:rPr>
                <w:color w:val="000000"/>
                <w:sz w:val="20"/>
                <w:szCs w:val="20"/>
              </w:rPr>
              <w:t>.000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305EC5" w:rsidP="00D41148">
            <w:pPr>
              <w:spacing w:after="0" w:line="240" w:lineRule="auto"/>
              <w:rPr>
                <w:color w:val="000000"/>
                <w:sz w:val="20"/>
                <w:szCs w:val="20"/>
              </w:rPr>
            </w:pPr>
            <w:r>
              <w:rPr>
                <w:color w:val="000000"/>
                <w:sz w:val="20"/>
                <w:szCs w:val="20"/>
              </w:rPr>
              <w:t>3769</w:t>
            </w:r>
            <w:r w:rsidR="00F01940">
              <w:rPr>
                <w:color w:val="000000"/>
                <w:sz w:val="20"/>
                <w:szCs w:val="20"/>
              </w:rPr>
              <w:t>.000</w:t>
            </w:r>
          </w:p>
        </w:tc>
      </w:tr>
    </w:tbl>
    <w:p w:rsidR="00D41148" w:rsidRDefault="00D41148" w:rsidP="00D41148"/>
    <w:p w:rsidR="00337637" w:rsidRPr="008D4E73" w:rsidRDefault="00337637" w:rsidP="003152E4">
      <w:pPr>
        <w:pStyle w:val="Balk1"/>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Pr="008D4E73">
        <w:t>İZLEME VE DEĞERLENDİRME</w:t>
      </w:r>
      <w:bookmarkEnd w:id="56"/>
      <w:bookmarkEnd w:id="57"/>
    </w:p>
    <w:p w:rsidR="003152E4" w:rsidRPr="003152E4" w:rsidRDefault="003152E4" w:rsidP="00A643E3">
      <w:pPr>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A643E3">
      <w:pPr>
        <w:jc w:val="both"/>
      </w:pPr>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A643E3">
      <w:pPr>
        <w:jc w:val="both"/>
        <w:rPr>
          <w:rFonts w:cs="Calibri"/>
          <w:b/>
        </w:rPr>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A47F2F" w:rsidSect="00E22B8A">
      <w:footerReference w:type="first" r:id="rId16"/>
      <w:pgSz w:w="16838" w:h="11906" w:orient="landscape"/>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0B9837" w16cid:durableId="2067024F"/>
  <w16cid:commentId w16cid:paraId="0ACE85C2" w16cid:durableId="2067025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134" w:rsidRDefault="00661134" w:rsidP="00DC3C73">
      <w:pPr>
        <w:spacing w:after="0" w:line="240" w:lineRule="auto"/>
      </w:pPr>
      <w:r>
        <w:separator/>
      </w:r>
    </w:p>
  </w:endnote>
  <w:endnote w:type="continuationSeparator" w:id="1">
    <w:p w:rsidR="00661134" w:rsidRDefault="0066113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script"/>
    <w:pitch w:val="fixed"/>
    <w:sig w:usb0="800002BF" w:usb1="38CF7CFA" w:usb2="00000016" w:usb3="00000000" w:csb0="00040001" w:csb1="00000000"/>
  </w:font>
  <w:font w:name="Modernica Book">
    <w:altName w:val="Arial"/>
    <w:panose1 w:val="00000000000000000000"/>
    <w:charset w:val="00"/>
    <w:family w:val="swiss"/>
    <w:notTrueType/>
    <w:pitch w:val="default"/>
    <w:sig w:usb0="00000001" w:usb1="00000000" w:usb2="00000000" w:usb3="00000000" w:csb0="0000001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78" w:rsidRDefault="00644247">
    <w:pPr>
      <w:pStyle w:val="Altbilgi"/>
      <w:jc w:val="right"/>
    </w:pPr>
    <w:fldSimple w:instr="PAGE   \* MERGEFORMAT">
      <w:r w:rsidR="009930B0">
        <w:rPr>
          <w:noProof/>
        </w:rPr>
        <w:t>1</w:t>
      </w:r>
    </w:fldSimple>
  </w:p>
  <w:p w:rsidR="002D0878" w:rsidRDefault="002D087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78" w:rsidRDefault="00644247">
    <w:pPr>
      <w:pStyle w:val="Altbilgi"/>
      <w:jc w:val="right"/>
    </w:pPr>
    <w:fldSimple w:instr="PAGE   \* MERGEFORMAT">
      <w:r w:rsidR="002D0878">
        <w:rPr>
          <w:noProof/>
        </w:rPr>
        <w:t>i</w:t>
      </w:r>
    </w:fldSimple>
  </w:p>
  <w:p w:rsidR="002D0878" w:rsidRDefault="002D087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78" w:rsidRDefault="00644247">
    <w:pPr>
      <w:pStyle w:val="Altbilgi"/>
      <w:jc w:val="right"/>
    </w:pPr>
    <w:fldSimple w:instr="PAGE   \* MERGEFORMAT">
      <w:r w:rsidR="002D0878">
        <w:rPr>
          <w:noProof/>
        </w:rPr>
        <w:t>1</w:t>
      </w:r>
    </w:fldSimple>
  </w:p>
  <w:p w:rsidR="002D0878" w:rsidRDefault="002D087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134" w:rsidRDefault="00661134" w:rsidP="00DC3C73">
      <w:pPr>
        <w:spacing w:after="0" w:line="240" w:lineRule="auto"/>
      </w:pPr>
      <w:r>
        <w:separator/>
      </w:r>
    </w:p>
  </w:footnote>
  <w:footnote w:type="continuationSeparator" w:id="1">
    <w:p w:rsidR="00661134" w:rsidRDefault="00661134"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78" w:rsidRPr="00A40B5B" w:rsidRDefault="002D0878"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3613A"/>
    <w:multiLevelType w:val="hybridMultilevel"/>
    <w:tmpl w:val="6A605892"/>
    <w:lvl w:ilvl="0" w:tplc="041F000F">
      <w:start w:val="1"/>
      <w:numFmt w:val="decimal"/>
      <w:lvlText w:val="%1."/>
      <w:lvlJc w:val="left"/>
      <w:pPr>
        <w:tabs>
          <w:tab w:val="num" w:pos="720"/>
        </w:tabs>
        <w:ind w:left="720" w:hanging="360"/>
      </w:pPr>
      <w:rPr>
        <w:rFonts w:hint="default"/>
      </w:rPr>
    </w:lvl>
    <w:lvl w:ilvl="1" w:tplc="907090C4" w:tentative="1">
      <w:start w:val="1"/>
      <w:numFmt w:val="bullet"/>
      <w:lvlText w:val=""/>
      <w:lvlJc w:val="left"/>
      <w:pPr>
        <w:tabs>
          <w:tab w:val="num" w:pos="1440"/>
        </w:tabs>
        <w:ind w:left="1440" w:hanging="360"/>
      </w:pPr>
      <w:rPr>
        <w:rFonts w:ascii="Wingdings" w:hAnsi="Wingdings" w:hint="default"/>
      </w:rPr>
    </w:lvl>
    <w:lvl w:ilvl="2" w:tplc="35E4DCF6" w:tentative="1">
      <w:start w:val="1"/>
      <w:numFmt w:val="bullet"/>
      <w:lvlText w:val=""/>
      <w:lvlJc w:val="left"/>
      <w:pPr>
        <w:tabs>
          <w:tab w:val="num" w:pos="2160"/>
        </w:tabs>
        <w:ind w:left="2160" w:hanging="360"/>
      </w:pPr>
      <w:rPr>
        <w:rFonts w:ascii="Wingdings" w:hAnsi="Wingdings" w:hint="default"/>
      </w:rPr>
    </w:lvl>
    <w:lvl w:ilvl="3" w:tplc="60C2530C" w:tentative="1">
      <w:start w:val="1"/>
      <w:numFmt w:val="bullet"/>
      <w:lvlText w:val=""/>
      <w:lvlJc w:val="left"/>
      <w:pPr>
        <w:tabs>
          <w:tab w:val="num" w:pos="2880"/>
        </w:tabs>
        <w:ind w:left="2880" w:hanging="360"/>
      </w:pPr>
      <w:rPr>
        <w:rFonts w:ascii="Wingdings" w:hAnsi="Wingdings" w:hint="default"/>
      </w:rPr>
    </w:lvl>
    <w:lvl w:ilvl="4" w:tplc="867E39AC" w:tentative="1">
      <w:start w:val="1"/>
      <w:numFmt w:val="bullet"/>
      <w:lvlText w:val=""/>
      <w:lvlJc w:val="left"/>
      <w:pPr>
        <w:tabs>
          <w:tab w:val="num" w:pos="3600"/>
        </w:tabs>
        <w:ind w:left="3600" w:hanging="360"/>
      </w:pPr>
      <w:rPr>
        <w:rFonts w:ascii="Wingdings" w:hAnsi="Wingdings" w:hint="default"/>
      </w:rPr>
    </w:lvl>
    <w:lvl w:ilvl="5" w:tplc="FCD05E46" w:tentative="1">
      <w:start w:val="1"/>
      <w:numFmt w:val="bullet"/>
      <w:lvlText w:val=""/>
      <w:lvlJc w:val="left"/>
      <w:pPr>
        <w:tabs>
          <w:tab w:val="num" w:pos="4320"/>
        </w:tabs>
        <w:ind w:left="4320" w:hanging="360"/>
      </w:pPr>
      <w:rPr>
        <w:rFonts w:ascii="Wingdings" w:hAnsi="Wingdings" w:hint="default"/>
      </w:rPr>
    </w:lvl>
    <w:lvl w:ilvl="6" w:tplc="40C4123E" w:tentative="1">
      <w:start w:val="1"/>
      <w:numFmt w:val="bullet"/>
      <w:lvlText w:val=""/>
      <w:lvlJc w:val="left"/>
      <w:pPr>
        <w:tabs>
          <w:tab w:val="num" w:pos="5040"/>
        </w:tabs>
        <w:ind w:left="5040" w:hanging="360"/>
      </w:pPr>
      <w:rPr>
        <w:rFonts w:ascii="Wingdings" w:hAnsi="Wingdings" w:hint="default"/>
      </w:rPr>
    </w:lvl>
    <w:lvl w:ilvl="7" w:tplc="2C60A57A" w:tentative="1">
      <w:start w:val="1"/>
      <w:numFmt w:val="bullet"/>
      <w:lvlText w:val=""/>
      <w:lvlJc w:val="left"/>
      <w:pPr>
        <w:tabs>
          <w:tab w:val="num" w:pos="5760"/>
        </w:tabs>
        <w:ind w:left="5760" w:hanging="360"/>
      </w:pPr>
      <w:rPr>
        <w:rFonts w:ascii="Wingdings" w:hAnsi="Wingdings" w:hint="default"/>
      </w:rPr>
    </w:lvl>
    <w:lvl w:ilvl="8" w:tplc="CADA99E6" w:tentative="1">
      <w:start w:val="1"/>
      <w:numFmt w:val="bullet"/>
      <w:lvlText w:val=""/>
      <w:lvlJc w:val="left"/>
      <w:pPr>
        <w:tabs>
          <w:tab w:val="num" w:pos="6480"/>
        </w:tabs>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9A630FD"/>
    <w:multiLevelType w:val="hybridMultilevel"/>
    <w:tmpl w:val="7A0A486C"/>
    <w:lvl w:ilvl="0" w:tplc="041F000F">
      <w:start w:val="1"/>
      <w:numFmt w:val="decimal"/>
      <w:lvlText w:val="%1."/>
      <w:lvlJc w:val="left"/>
      <w:pPr>
        <w:ind w:left="720" w:hanging="360"/>
      </w:pPr>
      <w:rPr>
        <w:rFonts w:hint="default"/>
      </w:rPr>
    </w:lvl>
    <w:lvl w:ilvl="1" w:tplc="8FCAE5CE">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activeWritingStyle w:appName="MSWord" w:lang="en-US" w:vendorID="64" w:dllVersion="6" w:nlCheck="1" w:checkStyle="0"/>
  <w:defaultTabStop w:val="708"/>
  <w:hyphenationZone w:val="425"/>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3072B6"/>
    <w:rsid w:val="00002A36"/>
    <w:rsid w:val="00002A9E"/>
    <w:rsid w:val="00003409"/>
    <w:rsid w:val="000051EA"/>
    <w:rsid w:val="000052EB"/>
    <w:rsid w:val="00005C8A"/>
    <w:rsid w:val="00005D33"/>
    <w:rsid w:val="00006EC7"/>
    <w:rsid w:val="00007CC5"/>
    <w:rsid w:val="0001041B"/>
    <w:rsid w:val="000119B8"/>
    <w:rsid w:val="00012430"/>
    <w:rsid w:val="00012C0E"/>
    <w:rsid w:val="00013275"/>
    <w:rsid w:val="00013658"/>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3D3B"/>
    <w:rsid w:val="000452B1"/>
    <w:rsid w:val="00045B97"/>
    <w:rsid w:val="00045BF4"/>
    <w:rsid w:val="00046BAF"/>
    <w:rsid w:val="0004701B"/>
    <w:rsid w:val="0005115E"/>
    <w:rsid w:val="0005145E"/>
    <w:rsid w:val="000518AC"/>
    <w:rsid w:val="00052083"/>
    <w:rsid w:val="000527D4"/>
    <w:rsid w:val="0005310E"/>
    <w:rsid w:val="000538B9"/>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79"/>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0D"/>
    <w:rsid w:val="00093C1A"/>
    <w:rsid w:val="00095BB5"/>
    <w:rsid w:val="00095FD7"/>
    <w:rsid w:val="0009653C"/>
    <w:rsid w:val="00097AE7"/>
    <w:rsid w:val="00097E70"/>
    <w:rsid w:val="000A05EA"/>
    <w:rsid w:val="000A0A23"/>
    <w:rsid w:val="000A230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D69A5"/>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07D16"/>
    <w:rsid w:val="001103CC"/>
    <w:rsid w:val="00110676"/>
    <w:rsid w:val="00110C57"/>
    <w:rsid w:val="0011279F"/>
    <w:rsid w:val="001144A3"/>
    <w:rsid w:val="00114C03"/>
    <w:rsid w:val="00115413"/>
    <w:rsid w:val="001168FF"/>
    <w:rsid w:val="001173E0"/>
    <w:rsid w:val="001204B3"/>
    <w:rsid w:val="00120CDF"/>
    <w:rsid w:val="00121F04"/>
    <w:rsid w:val="0012222F"/>
    <w:rsid w:val="001227AD"/>
    <w:rsid w:val="0012376F"/>
    <w:rsid w:val="0012382E"/>
    <w:rsid w:val="00124C88"/>
    <w:rsid w:val="001250B3"/>
    <w:rsid w:val="00126792"/>
    <w:rsid w:val="00126AA6"/>
    <w:rsid w:val="00127382"/>
    <w:rsid w:val="00127F19"/>
    <w:rsid w:val="001307DF"/>
    <w:rsid w:val="0013093E"/>
    <w:rsid w:val="00132318"/>
    <w:rsid w:val="001335E3"/>
    <w:rsid w:val="00133692"/>
    <w:rsid w:val="00133925"/>
    <w:rsid w:val="001351AC"/>
    <w:rsid w:val="0013556E"/>
    <w:rsid w:val="001355EB"/>
    <w:rsid w:val="00135E12"/>
    <w:rsid w:val="001364F5"/>
    <w:rsid w:val="00137B1C"/>
    <w:rsid w:val="00137D3C"/>
    <w:rsid w:val="001409CD"/>
    <w:rsid w:val="00140DD1"/>
    <w:rsid w:val="00140E41"/>
    <w:rsid w:val="00141097"/>
    <w:rsid w:val="001418FE"/>
    <w:rsid w:val="001436BD"/>
    <w:rsid w:val="001437AE"/>
    <w:rsid w:val="00143C11"/>
    <w:rsid w:val="00143D29"/>
    <w:rsid w:val="001440F5"/>
    <w:rsid w:val="00146454"/>
    <w:rsid w:val="001471BA"/>
    <w:rsid w:val="0015080D"/>
    <w:rsid w:val="00153471"/>
    <w:rsid w:val="00153482"/>
    <w:rsid w:val="00153D0A"/>
    <w:rsid w:val="0015462E"/>
    <w:rsid w:val="001549F9"/>
    <w:rsid w:val="001556A6"/>
    <w:rsid w:val="00157996"/>
    <w:rsid w:val="00157ECB"/>
    <w:rsid w:val="00160CCD"/>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3343"/>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B6E"/>
    <w:rsid w:val="00190C7C"/>
    <w:rsid w:val="00190E58"/>
    <w:rsid w:val="0019229F"/>
    <w:rsid w:val="00192DBF"/>
    <w:rsid w:val="00193BCA"/>
    <w:rsid w:val="001940E8"/>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E4E"/>
    <w:rsid w:val="001B2FB0"/>
    <w:rsid w:val="001B31BD"/>
    <w:rsid w:val="001B32D2"/>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47A57"/>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870"/>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2AF"/>
    <w:rsid w:val="00281716"/>
    <w:rsid w:val="002825C6"/>
    <w:rsid w:val="00284611"/>
    <w:rsid w:val="00284AE4"/>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1B09"/>
    <w:rsid w:val="002B2080"/>
    <w:rsid w:val="002B2714"/>
    <w:rsid w:val="002B35D7"/>
    <w:rsid w:val="002B45E5"/>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0878"/>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5EC5"/>
    <w:rsid w:val="0030721A"/>
    <w:rsid w:val="003072A7"/>
    <w:rsid w:val="003072B6"/>
    <w:rsid w:val="00307523"/>
    <w:rsid w:val="00310173"/>
    <w:rsid w:val="00310510"/>
    <w:rsid w:val="00310E1C"/>
    <w:rsid w:val="00310F78"/>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782"/>
    <w:rsid w:val="00341809"/>
    <w:rsid w:val="00341965"/>
    <w:rsid w:val="00341986"/>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6284"/>
    <w:rsid w:val="0035716B"/>
    <w:rsid w:val="00360C7C"/>
    <w:rsid w:val="00360E4A"/>
    <w:rsid w:val="00361A10"/>
    <w:rsid w:val="00362CB4"/>
    <w:rsid w:val="00362EA4"/>
    <w:rsid w:val="0036431B"/>
    <w:rsid w:val="00364CCE"/>
    <w:rsid w:val="003655ED"/>
    <w:rsid w:val="003709A9"/>
    <w:rsid w:val="00371A5A"/>
    <w:rsid w:val="00372B12"/>
    <w:rsid w:val="00373215"/>
    <w:rsid w:val="00373590"/>
    <w:rsid w:val="00376381"/>
    <w:rsid w:val="00376DCF"/>
    <w:rsid w:val="00377654"/>
    <w:rsid w:val="00380106"/>
    <w:rsid w:val="00380C47"/>
    <w:rsid w:val="0038176C"/>
    <w:rsid w:val="00381C33"/>
    <w:rsid w:val="00381FA9"/>
    <w:rsid w:val="003850C4"/>
    <w:rsid w:val="003873C9"/>
    <w:rsid w:val="00387600"/>
    <w:rsid w:val="003876C3"/>
    <w:rsid w:val="00387CA6"/>
    <w:rsid w:val="00390AA4"/>
    <w:rsid w:val="003929D9"/>
    <w:rsid w:val="00393534"/>
    <w:rsid w:val="00394436"/>
    <w:rsid w:val="00395970"/>
    <w:rsid w:val="00396D49"/>
    <w:rsid w:val="00397A73"/>
    <w:rsid w:val="00397B1A"/>
    <w:rsid w:val="003A0B99"/>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311E"/>
    <w:rsid w:val="003C4C40"/>
    <w:rsid w:val="003C5A0C"/>
    <w:rsid w:val="003C5CB7"/>
    <w:rsid w:val="003C7244"/>
    <w:rsid w:val="003C748A"/>
    <w:rsid w:val="003D083B"/>
    <w:rsid w:val="003D1B07"/>
    <w:rsid w:val="003D3C7C"/>
    <w:rsid w:val="003D4556"/>
    <w:rsid w:val="003D4819"/>
    <w:rsid w:val="003D5542"/>
    <w:rsid w:val="003D60C8"/>
    <w:rsid w:val="003D61CA"/>
    <w:rsid w:val="003D7713"/>
    <w:rsid w:val="003E0463"/>
    <w:rsid w:val="003E148C"/>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15"/>
    <w:rsid w:val="00423837"/>
    <w:rsid w:val="004239FA"/>
    <w:rsid w:val="00423F1F"/>
    <w:rsid w:val="004277BA"/>
    <w:rsid w:val="00427D4B"/>
    <w:rsid w:val="00427EA4"/>
    <w:rsid w:val="00430650"/>
    <w:rsid w:val="00430D80"/>
    <w:rsid w:val="0043189A"/>
    <w:rsid w:val="00432E58"/>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577FB"/>
    <w:rsid w:val="004631DA"/>
    <w:rsid w:val="0046489B"/>
    <w:rsid w:val="00464FDA"/>
    <w:rsid w:val="0046514E"/>
    <w:rsid w:val="004662E8"/>
    <w:rsid w:val="004665F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5962"/>
    <w:rsid w:val="00487A26"/>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323A"/>
    <w:rsid w:val="004A41C8"/>
    <w:rsid w:val="004A5511"/>
    <w:rsid w:val="004A6152"/>
    <w:rsid w:val="004A69DC"/>
    <w:rsid w:val="004A731C"/>
    <w:rsid w:val="004B0AA6"/>
    <w:rsid w:val="004B0E9A"/>
    <w:rsid w:val="004B0F9B"/>
    <w:rsid w:val="004B1ACC"/>
    <w:rsid w:val="004B1D2A"/>
    <w:rsid w:val="004B3041"/>
    <w:rsid w:val="004B3767"/>
    <w:rsid w:val="004B4E28"/>
    <w:rsid w:val="004B554D"/>
    <w:rsid w:val="004B5C2D"/>
    <w:rsid w:val="004B7E27"/>
    <w:rsid w:val="004B7FA2"/>
    <w:rsid w:val="004C0BF0"/>
    <w:rsid w:val="004C0D5C"/>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3A0"/>
    <w:rsid w:val="004E6640"/>
    <w:rsid w:val="004E7862"/>
    <w:rsid w:val="004F03F8"/>
    <w:rsid w:val="004F12C8"/>
    <w:rsid w:val="004F1790"/>
    <w:rsid w:val="004F2B40"/>
    <w:rsid w:val="004F3A32"/>
    <w:rsid w:val="004F470F"/>
    <w:rsid w:val="004F7CA4"/>
    <w:rsid w:val="0050004B"/>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21C"/>
    <w:rsid w:val="0051635E"/>
    <w:rsid w:val="00516BF2"/>
    <w:rsid w:val="00520099"/>
    <w:rsid w:val="00520266"/>
    <w:rsid w:val="005215AD"/>
    <w:rsid w:val="00522365"/>
    <w:rsid w:val="00524793"/>
    <w:rsid w:val="0052652E"/>
    <w:rsid w:val="00526B79"/>
    <w:rsid w:val="00526D3F"/>
    <w:rsid w:val="00527DA6"/>
    <w:rsid w:val="00527E4A"/>
    <w:rsid w:val="00527FB4"/>
    <w:rsid w:val="00532490"/>
    <w:rsid w:val="00532BBD"/>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562F"/>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12E"/>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24A2"/>
    <w:rsid w:val="00583CCA"/>
    <w:rsid w:val="00583DB3"/>
    <w:rsid w:val="005841E4"/>
    <w:rsid w:val="00584421"/>
    <w:rsid w:val="00585E7F"/>
    <w:rsid w:val="00585EEF"/>
    <w:rsid w:val="00585F9E"/>
    <w:rsid w:val="00586096"/>
    <w:rsid w:val="0058616C"/>
    <w:rsid w:val="00586197"/>
    <w:rsid w:val="005862AB"/>
    <w:rsid w:val="005878AA"/>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1E4"/>
    <w:rsid w:val="005B266C"/>
    <w:rsid w:val="005B2D49"/>
    <w:rsid w:val="005B3A3C"/>
    <w:rsid w:val="005B3D81"/>
    <w:rsid w:val="005B48A0"/>
    <w:rsid w:val="005B4B34"/>
    <w:rsid w:val="005B51C5"/>
    <w:rsid w:val="005B7A04"/>
    <w:rsid w:val="005B7E12"/>
    <w:rsid w:val="005C3A1D"/>
    <w:rsid w:val="005C4326"/>
    <w:rsid w:val="005C554A"/>
    <w:rsid w:val="005C5BD4"/>
    <w:rsid w:val="005C5CD2"/>
    <w:rsid w:val="005C6098"/>
    <w:rsid w:val="005C64CC"/>
    <w:rsid w:val="005C768C"/>
    <w:rsid w:val="005C7D04"/>
    <w:rsid w:val="005D02BB"/>
    <w:rsid w:val="005D093D"/>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3596"/>
    <w:rsid w:val="005F58D9"/>
    <w:rsid w:val="005F5FB7"/>
    <w:rsid w:val="00601944"/>
    <w:rsid w:val="0060246B"/>
    <w:rsid w:val="00602964"/>
    <w:rsid w:val="00603DB9"/>
    <w:rsid w:val="00605505"/>
    <w:rsid w:val="00605CFD"/>
    <w:rsid w:val="00605DD0"/>
    <w:rsid w:val="0060613B"/>
    <w:rsid w:val="00606C4F"/>
    <w:rsid w:val="00606EC5"/>
    <w:rsid w:val="00607BB7"/>
    <w:rsid w:val="006106B3"/>
    <w:rsid w:val="006120FE"/>
    <w:rsid w:val="00612299"/>
    <w:rsid w:val="00612A6D"/>
    <w:rsid w:val="00612D0C"/>
    <w:rsid w:val="006135F2"/>
    <w:rsid w:val="00613835"/>
    <w:rsid w:val="00613AAC"/>
    <w:rsid w:val="006144BA"/>
    <w:rsid w:val="00615312"/>
    <w:rsid w:val="00615BF0"/>
    <w:rsid w:val="006166F7"/>
    <w:rsid w:val="00616AA8"/>
    <w:rsid w:val="0061707A"/>
    <w:rsid w:val="00617D0D"/>
    <w:rsid w:val="00617FD5"/>
    <w:rsid w:val="00620293"/>
    <w:rsid w:val="00621366"/>
    <w:rsid w:val="006221CD"/>
    <w:rsid w:val="00622834"/>
    <w:rsid w:val="00624170"/>
    <w:rsid w:val="0062511F"/>
    <w:rsid w:val="006257E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247"/>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134"/>
    <w:rsid w:val="00661291"/>
    <w:rsid w:val="0066178C"/>
    <w:rsid w:val="006619AB"/>
    <w:rsid w:val="00662263"/>
    <w:rsid w:val="006628A2"/>
    <w:rsid w:val="00663A7D"/>
    <w:rsid w:val="00663A92"/>
    <w:rsid w:val="006641B5"/>
    <w:rsid w:val="00664A82"/>
    <w:rsid w:val="006658C1"/>
    <w:rsid w:val="006661B8"/>
    <w:rsid w:val="006664E2"/>
    <w:rsid w:val="00667152"/>
    <w:rsid w:val="00667B66"/>
    <w:rsid w:val="00670C1E"/>
    <w:rsid w:val="00670F31"/>
    <w:rsid w:val="00670FB6"/>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0AE"/>
    <w:rsid w:val="00682882"/>
    <w:rsid w:val="006829BD"/>
    <w:rsid w:val="00685859"/>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3C4C"/>
    <w:rsid w:val="006D589C"/>
    <w:rsid w:val="006D5F5F"/>
    <w:rsid w:val="006D6EB8"/>
    <w:rsid w:val="006D7655"/>
    <w:rsid w:val="006E0DB0"/>
    <w:rsid w:val="006E12CC"/>
    <w:rsid w:val="006E1C8C"/>
    <w:rsid w:val="006E227B"/>
    <w:rsid w:val="006E4124"/>
    <w:rsid w:val="006E4251"/>
    <w:rsid w:val="006E4A2B"/>
    <w:rsid w:val="006E5E9C"/>
    <w:rsid w:val="006E621F"/>
    <w:rsid w:val="006E655A"/>
    <w:rsid w:val="006E6C41"/>
    <w:rsid w:val="006E7B02"/>
    <w:rsid w:val="006F0C4F"/>
    <w:rsid w:val="006F0D18"/>
    <w:rsid w:val="006F17D3"/>
    <w:rsid w:val="006F230C"/>
    <w:rsid w:val="006F2B9F"/>
    <w:rsid w:val="006F338A"/>
    <w:rsid w:val="006F34D5"/>
    <w:rsid w:val="006F35D3"/>
    <w:rsid w:val="006F46E7"/>
    <w:rsid w:val="006F4814"/>
    <w:rsid w:val="006F53A0"/>
    <w:rsid w:val="006F555A"/>
    <w:rsid w:val="006F5EE9"/>
    <w:rsid w:val="006F624F"/>
    <w:rsid w:val="006F6EE1"/>
    <w:rsid w:val="006F7EE1"/>
    <w:rsid w:val="00700B54"/>
    <w:rsid w:val="00701404"/>
    <w:rsid w:val="007014FA"/>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48D9"/>
    <w:rsid w:val="00725A03"/>
    <w:rsid w:val="00725F3E"/>
    <w:rsid w:val="0072641F"/>
    <w:rsid w:val="0072688C"/>
    <w:rsid w:val="00726D8E"/>
    <w:rsid w:val="007307F8"/>
    <w:rsid w:val="00730C6F"/>
    <w:rsid w:val="00730DD5"/>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5435"/>
    <w:rsid w:val="00756936"/>
    <w:rsid w:val="00760091"/>
    <w:rsid w:val="00761116"/>
    <w:rsid w:val="00761AA9"/>
    <w:rsid w:val="00762847"/>
    <w:rsid w:val="0076309F"/>
    <w:rsid w:val="0076411C"/>
    <w:rsid w:val="007643D9"/>
    <w:rsid w:val="00766530"/>
    <w:rsid w:val="00766A11"/>
    <w:rsid w:val="00766BC4"/>
    <w:rsid w:val="00766DE8"/>
    <w:rsid w:val="00766F72"/>
    <w:rsid w:val="00767E0C"/>
    <w:rsid w:val="00773120"/>
    <w:rsid w:val="0077325C"/>
    <w:rsid w:val="00774327"/>
    <w:rsid w:val="00774F1E"/>
    <w:rsid w:val="00774FC2"/>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0B4"/>
    <w:rsid w:val="007915C9"/>
    <w:rsid w:val="00791D9E"/>
    <w:rsid w:val="007940A0"/>
    <w:rsid w:val="007944B2"/>
    <w:rsid w:val="00796391"/>
    <w:rsid w:val="00796474"/>
    <w:rsid w:val="0079707A"/>
    <w:rsid w:val="007A0B90"/>
    <w:rsid w:val="007A1518"/>
    <w:rsid w:val="007A2814"/>
    <w:rsid w:val="007A2B09"/>
    <w:rsid w:val="007A34DF"/>
    <w:rsid w:val="007A4947"/>
    <w:rsid w:val="007A56B1"/>
    <w:rsid w:val="007A5B24"/>
    <w:rsid w:val="007A5F8E"/>
    <w:rsid w:val="007A6690"/>
    <w:rsid w:val="007A6AFB"/>
    <w:rsid w:val="007A7CDB"/>
    <w:rsid w:val="007A7EAB"/>
    <w:rsid w:val="007B00DB"/>
    <w:rsid w:val="007B0250"/>
    <w:rsid w:val="007B1126"/>
    <w:rsid w:val="007B1874"/>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6C"/>
    <w:rsid w:val="007E0091"/>
    <w:rsid w:val="007E0399"/>
    <w:rsid w:val="007E05C6"/>
    <w:rsid w:val="007E0C72"/>
    <w:rsid w:val="007E1B87"/>
    <w:rsid w:val="007E36DC"/>
    <w:rsid w:val="007E3E89"/>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B1A"/>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389"/>
    <w:rsid w:val="008374DA"/>
    <w:rsid w:val="008409FF"/>
    <w:rsid w:val="0084125D"/>
    <w:rsid w:val="00841FFE"/>
    <w:rsid w:val="00842412"/>
    <w:rsid w:val="0084271A"/>
    <w:rsid w:val="0084302C"/>
    <w:rsid w:val="008431A1"/>
    <w:rsid w:val="0084389F"/>
    <w:rsid w:val="00843BF0"/>
    <w:rsid w:val="008445BD"/>
    <w:rsid w:val="00844761"/>
    <w:rsid w:val="00844ADE"/>
    <w:rsid w:val="008461C3"/>
    <w:rsid w:val="00846335"/>
    <w:rsid w:val="008473C1"/>
    <w:rsid w:val="0084762E"/>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A7B"/>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55BA"/>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5AEC"/>
    <w:rsid w:val="00896702"/>
    <w:rsid w:val="008971D0"/>
    <w:rsid w:val="00897CE1"/>
    <w:rsid w:val="008A1D86"/>
    <w:rsid w:val="008A3769"/>
    <w:rsid w:val="008A396F"/>
    <w:rsid w:val="008A4473"/>
    <w:rsid w:val="008A4B19"/>
    <w:rsid w:val="008A4D7F"/>
    <w:rsid w:val="008B045D"/>
    <w:rsid w:val="008B1CA0"/>
    <w:rsid w:val="008B2537"/>
    <w:rsid w:val="008B2DB4"/>
    <w:rsid w:val="008B307A"/>
    <w:rsid w:val="008B31DB"/>
    <w:rsid w:val="008B414D"/>
    <w:rsid w:val="008B4D14"/>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2AA9"/>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125"/>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2DE3"/>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4C21"/>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1DAE"/>
    <w:rsid w:val="009927FF"/>
    <w:rsid w:val="009930B0"/>
    <w:rsid w:val="00994386"/>
    <w:rsid w:val="00994489"/>
    <w:rsid w:val="0099639E"/>
    <w:rsid w:val="00997E69"/>
    <w:rsid w:val="009A07E3"/>
    <w:rsid w:val="009A1164"/>
    <w:rsid w:val="009A151F"/>
    <w:rsid w:val="009A24E9"/>
    <w:rsid w:val="009A3174"/>
    <w:rsid w:val="009A3366"/>
    <w:rsid w:val="009A34D3"/>
    <w:rsid w:val="009A3920"/>
    <w:rsid w:val="009A3E57"/>
    <w:rsid w:val="009A42CE"/>
    <w:rsid w:val="009B355A"/>
    <w:rsid w:val="009B3843"/>
    <w:rsid w:val="009B404A"/>
    <w:rsid w:val="009B451A"/>
    <w:rsid w:val="009B626D"/>
    <w:rsid w:val="009B656A"/>
    <w:rsid w:val="009B6E16"/>
    <w:rsid w:val="009B70D4"/>
    <w:rsid w:val="009C052A"/>
    <w:rsid w:val="009C1D49"/>
    <w:rsid w:val="009C20CB"/>
    <w:rsid w:val="009C251A"/>
    <w:rsid w:val="009C2CD6"/>
    <w:rsid w:val="009C2FF7"/>
    <w:rsid w:val="009C3B05"/>
    <w:rsid w:val="009C3B1A"/>
    <w:rsid w:val="009C3BC9"/>
    <w:rsid w:val="009C3C4E"/>
    <w:rsid w:val="009C63A8"/>
    <w:rsid w:val="009C6AFC"/>
    <w:rsid w:val="009C6C05"/>
    <w:rsid w:val="009C7CB5"/>
    <w:rsid w:val="009D15E9"/>
    <w:rsid w:val="009D2AAA"/>
    <w:rsid w:val="009D3841"/>
    <w:rsid w:val="009D4643"/>
    <w:rsid w:val="009D5030"/>
    <w:rsid w:val="009D5529"/>
    <w:rsid w:val="009D5CC1"/>
    <w:rsid w:val="009D62FB"/>
    <w:rsid w:val="009D6980"/>
    <w:rsid w:val="009E04F4"/>
    <w:rsid w:val="009E06FE"/>
    <w:rsid w:val="009E08D1"/>
    <w:rsid w:val="009E0B32"/>
    <w:rsid w:val="009E0E07"/>
    <w:rsid w:val="009E1B0D"/>
    <w:rsid w:val="009E1BFD"/>
    <w:rsid w:val="009E3A56"/>
    <w:rsid w:val="009E4E84"/>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133"/>
    <w:rsid w:val="00A35C77"/>
    <w:rsid w:val="00A35D77"/>
    <w:rsid w:val="00A3603E"/>
    <w:rsid w:val="00A374C5"/>
    <w:rsid w:val="00A40B5B"/>
    <w:rsid w:val="00A40E1D"/>
    <w:rsid w:val="00A4307A"/>
    <w:rsid w:val="00A44E2B"/>
    <w:rsid w:val="00A451D8"/>
    <w:rsid w:val="00A45AEA"/>
    <w:rsid w:val="00A46144"/>
    <w:rsid w:val="00A462B1"/>
    <w:rsid w:val="00A46A33"/>
    <w:rsid w:val="00A46AF4"/>
    <w:rsid w:val="00A46CC0"/>
    <w:rsid w:val="00A47D90"/>
    <w:rsid w:val="00A47F2F"/>
    <w:rsid w:val="00A504AC"/>
    <w:rsid w:val="00A506B0"/>
    <w:rsid w:val="00A511E5"/>
    <w:rsid w:val="00A52432"/>
    <w:rsid w:val="00A52D71"/>
    <w:rsid w:val="00A53302"/>
    <w:rsid w:val="00A538A2"/>
    <w:rsid w:val="00A5694F"/>
    <w:rsid w:val="00A57E5D"/>
    <w:rsid w:val="00A60D51"/>
    <w:rsid w:val="00A60E22"/>
    <w:rsid w:val="00A612F0"/>
    <w:rsid w:val="00A62BAB"/>
    <w:rsid w:val="00A643E3"/>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7D8"/>
    <w:rsid w:val="00A84C61"/>
    <w:rsid w:val="00A8589C"/>
    <w:rsid w:val="00A87B94"/>
    <w:rsid w:val="00A9015C"/>
    <w:rsid w:val="00A90BAD"/>
    <w:rsid w:val="00A929F9"/>
    <w:rsid w:val="00A93720"/>
    <w:rsid w:val="00A94923"/>
    <w:rsid w:val="00A959DA"/>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87C"/>
    <w:rsid w:val="00AB0CDA"/>
    <w:rsid w:val="00AB1919"/>
    <w:rsid w:val="00AB1C18"/>
    <w:rsid w:val="00AB26B0"/>
    <w:rsid w:val="00AB305F"/>
    <w:rsid w:val="00AB3646"/>
    <w:rsid w:val="00AB3931"/>
    <w:rsid w:val="00AB4DCB"/>
    <w:rsid w:val="00AB5285"/>
    <w:rsid w:val="00AB6E20"/>
    <w:rsid w:val="00AB7627"/>
    <w:rsid w:val="00AB7D97"/>
    <w:rsid w:val="00AC2179"/>
    <w:rsid w:val="00AC30D4"/>
    <w:rsid w:val="00AC4795"/>
    <w:rsid w:val="00AC6952"/>
    <w:rsid w:val="00AC6988"/>
    <w:rsid w:val="00AC75FE"/>
    <w:rsid w:val="00AD0F05"/>
    <w:rsid w:val="00AD27C8"/>
    <w:rsid w:val="00AD2E1E"/>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4EC"/>
    <w:rsid w:val="00AE6672"/>
    <w:rsid w:val="00AF1078"/>
    <w:rsid w:val="00AF1105"/>
    <w:rsid w:val="00AF2C48"/>
    <w:rsid w:val="00AF2F94"/>
    <w:rsid w:val="00AF362F"/>
    <w:rsid w:val="00AF3BAF"/>
    <w:rsid w:val="00AF41E1"/>
    <w:rsid w:val="00AF4AAB"/>
    <w:rsid w:val="00AF4E82"/>
    <w:rsid w:val="00AF54AB"/>
    <w:rsid w:val="00AF60EB"/>
    <w:rsid w:val="00AF6609"/>
    <w:rsid w:val="00AF6D8A"/>
    <w:rsid w:val="00AF6E72"/>
    <w:rsid w:val="00B00865"/>
    <w:rsid w:val="00B01BAE"/>
    <w:rsid w:val="00B02492"/>
    <w:rsid w:val="00B030ED"/>
    <w:rsid w:val="00B03E5D"/>
    <w:rsid w:val="00B0513A"/>
    <w:rsid w:val="00B05776"/>
    <w:rsid w:val="00B058CF"/>
    <w:rsid w:val="00B06511"/>
    <w:rsid w:val="00B0656A"/>
    <w:rsid w:val="00B06F26"/>
    <w:rsid w:val="00B0707E"/>
    <w:rsid w:val="00B07A1D"/>
    <w:rsid w:val="00B109B7"/>
    <w:rsid w:val="00B11140"/>
    <w:rsid w:val="00B1161D"/>
    <w:rsid w:val="00B121CC"/>
    <w:rsid w:val="00B12995"/>
    <w:rsid w:val="00B12A8C"/>
    <w:rsid w:val="00B134A8"/>
    <w:rsid w:val="00B14EF8"/>
    <w:rsid w:val="00B14FAA"/>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020"/>
    <w:rsid w:val="00B55783"/>
    <w:rsid w:val="00B56587"/>
    <w:rsid w:val="00B5661F"/>
    <w:rsid w:val="00B57419"/>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6D1F"/>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45C3"/>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0072"/>
    <w:rsid w:val="00BD1B66"/>
    <w:rsid w:val="00BD214C"/>
    <w:rsid w:val="00BD2ACC"/>
    <w:rsid w:val="00BD2DE4"/>
    <w:rsid w:val="00BD31FD"/>
    <w:rsid w:val="00BD3633"/>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A0F"/>
    <w:rsid w:val="00C04C5B"/>
    <w:rsid w:val="00C05A95"/>
    <w:rsid w:val="00C06C33"/>
    <w:rsid w:val="00C074E5"/>
    <w:rsid w:val="00C0765C"/>
    <w:rsid w:val="00C07DD1"/>
    <w:rsid w:val="00C10769"/>
    <w:rsid w:val="00C10A8E"/>
    <w:rsid w:val="00C10D13"/>
    <w:rsid w:val="00C10FCF"/>
    <w:rsid w:val="00C121ED"/>
    <w:rsid w:val="00C12CA9"/>
    <w:rsid w:val="00C1414E"/>
    <w:rsid w:val="00C14400"/>
    <w:rsid w:val="00C158F8"/>
    <w:rsid w:val="00C16DA0"/>
    <w:rsid w:val="00C17509"/>
    <w:rsid w:val="00C20B37"/>
    <w:rsid w:val="00C211F8"/>
    <w:rsid w:val="00C223D4"/>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5185"/>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22C"/>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9735C"/>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5EB7"/>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0EE8"/>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8B1"/>
    <w:rsid w:val="00D27A60"/>
    <w:rsid w:val="00D32DC1"/>
    <w:rsid w:val="00D32FD5"/>
    <w:rsid w:val="00D33358"/>
    <w:rsid w:val="00D33392"/>
    <w:rsid w:val="00D33C88"/>
    <w:rsid w:val="00D34BB1"/>
    <w:rsid w:val="00D3602D"/>
    <w:rsid w:val="00D3677D"/>
    <w:rsid w:val="00D37224"/>
    <w:rsid w:val="00D40F9A"/>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0C25"/>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5DFD"/>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3D0"/>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7B6"/>
    <w:rsid w:val="00E53D19"/>
    <w:rsid w:val="00E53EDC"/>
    <w:rsid w:val="00E54341"/>
    <w:rsid w:val="00E543B8"/>
    <w:rsid w:val="00E54504"/>
    <w:rsid w:val="00E5594D"/>
    <w:rsid w:val="00E56315"/>
    <w:rsid w:val="00E56553"/>
    <w:rsid w:val="00E56F4D"/>
    <w:rsid w:val="00E57AB2"/>
    <w:rsid w:val="00E57DAA"/>
    <w:rsid w:val="00E60CCA"/>
    <w:rsid w:val="00E60E25"/>
    <w:rsid w:val="00E61495"/>
    <w:rsid w:val="00E61B16"/>
    <w:rsid w:val="00E61EE8"/>
    <w:rsid w:val="00E63125"/>
    <w:rsid w:val="00E633DB"/>
    <w:rsid w:val="00E648E1"/>
    <w:rsid w:val="00E65831"/>
    <w:rsid w:val="00E67C51"/>
    <w:rsid w:val="00E67E47"/>
    <w:rsid w:val="00E67FCA"/>
    <w:rsid w:val="00E700CE"/>
    <w:rsid w:val="00E703F0"/>
    <w:rsid w:val="00E719F7"/>
    <w:rsid w:val="00E71B06"/>
    <w:rsid w:val="00E72525"/>
    <w:rsid w:val="00E73140"/>
    <w:rsid w:val="00E7397E"/>
    <w:rsid w:val="00E745DB"/>
    <w:rsid w:val="00E74C1B"/>
    <w:rsid w:val="00E765E8"/>
    <w:rsid w:val="00E77828"/>
    <w:rsid w:val="00E778FF"/>
    <w:rsid w:val="00E80838"/>
    <w:rsid w:val="00E8238B"/>
    <w:rsid w:val="00E83460"/>
    <w:rsid w:val="00E8346D"/>
    <w:rsid w:val="00E8362E"/>
    <w:rsid w:val="00E8366B"/>
    <w:rsid w:val="00E8574E"/>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76C"/>
    <w:rsid w:val="00EA7D85"/>
    <w:rsid w:val="00EB051D"/>
    <w:rsid w:val="00EB0CAB"/>
    <w:rsid w:val="00EB11AB"/>
    <w:rsid w:val="00EB1C59"/>
    <w:rsid w:val="00EB1C60"/>
    <w:rsid w:val="00EB1E56"/>
    <w:rsid w:val="00EB2578"/>
    <w:rsid w:val="00EB260D"/>
    <w:rsid w:val="00EB47B5"/>
    <w:rsid w:val="00EB5679"/>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459"/>
    <w:rsid w:val="00EF2A9E"/>
    <w:rsid w:val="00EF2B9E"/>
    <w:rsid w:val="00EF3573"/>
    <w:rsid w:val="00EF3BFD"/>
    <w:rsid w:val="00EF3D87"/>
    <w:rsid w:val="00EF41FF"/>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940"/>
    <w:rsid w:val="00F01B44"/>
    <w:rsid w:val="00F02034"/>
    <w:rsid w:val="00F024B5"/>
    <w:rsid w:val="00F02607"/>
    <w:rsid w:val="00F03568"/>
    <w:rsid w:val="00F04567"/>
    <w:rsid w:val="00F05159"/>
    <w:rsid w:val="00F0522B"/>
    <w:rsid w:val="00F056ED"/>
    <w:rsid w:val="00F05946"/>
    <w:rsid w:val="00F05D1D"/>
    <w:rsid w:val="00F06544"/>
    <w:rsid w:val="00F06BF5"/>
    <w:rsid w:val="00F07E8B"/>
    <w:rsid w:val="00F10BE8"/>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65B5"/>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5993"/>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6762E"/>
    <w:rsid w:val="00F70198"/>
    <w:rsid w:val="00F73F17"/>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5D95"/>
    <w:rsid w:val="00F86240"/>
    <w:rsid w:val="00F87366"/>
    <w:rsid w:val="00F91641"/>
    <w:rsid w:val="00F939D0"/>
    <w:rsid w:val="00F95A79"/>
    <w:rsid w:val="00F962B9"/>
    <w:rsid w:val="00F962DD"/>
    <w:rsid w:val="00F9702F"/>
    <w:rsid w:val="00F9749E"/>
    <w:rsid w:val="00FA0F35"/>
    <w:rsid w:val="00FA187C"/>
    <w:rsid w:val="00FA22A9"/>
    <w:rsid w:val="00FA399C"/>
    <w:rsid w:val="00FA45F7"/>
    <w:rsid w:val="00FA4EB9"/>
    <w:rsid w:val="00FA50A8"/>
    <w:rsid w:val="00FA5C89"/>
    <w:rsid w:val="00FA6AA0"/>
    <w:rsid w:val="00FA6B9C"/>
    <w:rsid w:val="00FA6EC5"/>
    <w:rsid w:val="00FA6F5F"/>
    <w:rsid w:val="00FA7230"/>
    <w:rsid w:val="00FB0959"/>
    <w:rsid w:val="00FB19DB"/>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4EE8"/>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D40F9A"/>
    <w:pPr>
      <w:tabs>
        <w:tab w:val="right" w:leader="dot" w:pos="13994"/>
      </w:tabs>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10">
    <w:name w:val="Kılavuzu Tablo 4 - Vurgu 1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D40F9A"/>
    <w:rPr>
      <w:rFonts w:ascii="Book Antiqua" w:hAnsi="Book Antiqua"/>
      <w:sz w:val="24"/>
      <w:szCs w:val="21"/>
    </w:rPr>
  </w:style>
  <w:style w:type="paragraph" w:styleId="GvdeMetni2">
    <w:name w:val="Body Text 2"/>
    <w:basedOn w:val="Normal"/>
    <w:link w:val="GvdeMetni2Char"/>
    <w:uiPriority w:val="99"/>
    <w:semiHidden/>
    <w:unhideWhenUsed/>
    <w:rsid w:val="00F02034"/>
    <w:pPr>
      <w:spacing w:after="120" w:line="480" w:lineRule="auto"/>
    </w:pPr>
  </w:style>
  <w:style w:type="character" w:customStyle="1" w:styleId="GvdeMetni2Char">
    <w:name w:val="Gövde Metni 2 Char"/>
    <w:basedOn w:val="VarsaylanParagrafYazTipi"/>
    <w:link w:val="GvdeMetni2"/>
    <w:uiPriority w:val="99"/>
    <w:semiHidden/>
    <w:rsid w:val="00F02034"/>
    <w:rPr>
      <w:rFonts w:ascii="Book Antiqua" w:hAnsi="Book Antiqua"/>
      <w:sz w:val="24"/>
      <w:szCs w:val="21"/>
    </w:rPr>
  </w:style>
  <w:style w:type="character" w:customStyle="1" w:styleId="A1">
    <w:name w:val="A1"/>
    <w:uiPriority w:val="99"/>
    <w:rsid w:val="00DD0C25"/>
    <w:rPr>
      <w:rFonts w:cs="Modernica Book"/>
      <w:color w:val="000000"/>
      <w:sz w:val="20"/>
      <w:szCs w:val="20"/>
    </w:rPr>
  </w:style>
  <w:style w:type="paragraph" w:customStyle="1" w:styleId="Default">
    <w:name w:val="Default"/>
    <w:rsid w:val="009C1D49"/>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4767310">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1288514">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3103419">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inyurl.com/y4g5bfg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193D-7F88-4173-AF9C-D26C0F9F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5402</Words>
  <Characters>30792</Characters>
  <Application>Microsoft Office Word</Application>
  <DocSecurity>0</DocSecurity>
  <Lines>256</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36122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ayten</cp:lastModifiedBy>
  <cp:revision>2</cp:revision>
  <cp:lastPrinted>2019-05-03T07:30:00Z</cp:lastPrinted>
  <dcterms:created xsi:type="dcterms:W3CDTF">2021-12-13T05:49:00Z</dcterms:created>
  <dcterms:modified xsi:type="dcterms:W3CDTF">2021-12-13T05:49:00Z</dcterms:modified>
</cp:coreProperties>
</file>